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437" w:rsidRPr="0052548E" w:rsidRDefault="00DF5437" w:rsidP="00DF5437">
      <w:pPr>
        <w:tabs>
          <w:tab w:val="center" w:pos="4536"/>
          <w:tab w:val="right" w:pos="8280"/>
          <w:tab w:val="right" w:pos="9781"/>
        </w:tabs>
        <w:spacing w:after="0"/>
        <w:ind w:left="0" w:right="-57" w:firstLine="0"/>
        <w:rPr>
          <w:rFonts w:ascii="Arial" w:hAnsi="Arial" w:cs="Arial"/>
          <w:b/>
          <w:bCs/>
          <w:sz w:val="28"/>
        </w:rPr>
      </w:pPr>
      <w:r>
        <w:rPr>
          <w:rFonts w:ascii="Arial" w:hAnsi="Arial" w:cs="Arial"/>
          <w:b/>
          <w:bCs/>
          <w:sz w:val="28"/>
        </w:rPr>
        <w:t>3GPP TSG RAN WG1 Meeting #90</w:t>
      </w:r>
      <w:r w:rsidR="00CF6994">
        <w:rPr>
          <w:rFonts w:ascii="Arial" w:hAnsi="Arial" w:cs="Arial"/>
          <w:b/>
          <w:bCs/>
          <w:sz w:val="28"/>
        </w:rPr>
        <w:tab/>
      </w:r>
      <w:r>
        <w:rPr>
          <w:rFonts w:ascii="Arial" w:hAnsi="Arial" w:cs="Arial"/>
          <w:b/>
          <w:bCs/>
          <w:sz w:val="28"/>
          <w:lang w:eastAsia="ja-JP"/>
        </w:rPr>
        <w:t xml:space="preserve">                        R1-</w:t>
      </w:r>
      <w:r w:rsidRPr="008B0D80">
        <w:t xml:space="preserve"> </w:t>
      </w:r>
      <w:r w:rsidRPr="008B0D80">
        <w:rPr>
          <w:rFonts w:ascii="Arial" w:hAnsi="Arial" w:cs="Arial"/>
          <w:b/>
          <w:bCs/>
          <w:sz w:val="28"/>
          <w:lang w:eastAsia="ja-JP"/>
        </w:rPr>
        <w:t>17</w:t>
      </w:r>
      <w:r w:rsidR="00100C9D">
        <w:rPr>
          <w:rFonts w:ascii="Arial" w:hAnsi="Arial" w:cs="Arial"/>
          <w:b/>
          <w:bCs/>
          <w:sz w:val="28"/>
          <w:lang w:eastAsia="ja-JP"/>
        </w:rPr>
        <w:t>13124</w:t>
      </w:r>
    </w:p>
    <w:p w:rsidR="00DF5437" w:rsidRPr="009513AC" w:rsidRDefault="00DF5437" w:rsidP="00DF5437">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Prague</w:t>
      </w:r>
      <w:r>
        <w:rPr>
          <w:rFonts w:ascii="Arial" w:hAnsi="Arial" w:cs="Arial"/>
          <w:b/>
          <w:bCs/>
          <w:sz w:val="28"/>
        </w:rPr>
        <w:t xml:space="preserve">, </w:t>
      </w:r>
      <w:r w:rsidRPr="0006358A">
        <w:rPr>
          <w:rFonts w:ascii="Arial" w:hAnsi="Arial" w:cs="Arial"/>
          <w:b/>
          <w:bCs/>
          <w:sz w:val="28"/>
          <w:lang w:eastAsia="ja-JP"/>
        </w:rPr>
        <w:t>Czech</w:t>
      </w:r>
      <w:r w:rsidR="00EF5A6C">
        <w:rPr>
          <w:rFonts w:ascii="Arial" w:hAnsi="Arial" w:cs="Arial"/>
          <w:b/>
          <w:bCs/>
          <w:sz w:val="28"/>
          <w:lang w:eastAsia="ja-JP"/>
        </w:rPr>
        <w:t xml:space="preserve"> </w:t>
      </w:r>
      <w:bookmarkStart w:id="0" w:name="_GoBack"/>
      <w:bookmarkEnd w:id="0"/>
      <w:r w:rsidR="00EF5A6C">
        <w:rPr>
          <w:rFonts w:ascii="Arial" w:hAnsi="Arial" w:cs="Arial"/>
          <w:b/>
          <w:bCs/>
          <w:sz w:val="28"/>
          <w:lang w:eastAsia="ja-JP"/>
        </w:rPr>
        <w:t>Republic</w:t>
      </w:r>
      <w:r>
        <w:rPr>
          <w:rFonts w:ascii="Arial" w:hAnsi="Arial" w:cs="Arial"/>
          <w:b/>
          <w:bCs/>
          <w:sz w:val="28"/>
        </w:rPr>
        <w:t xml:space="preserve"> </w:t>
      </w:r>
      <w:r>
        <w:rPr>
          <w:rFonts w:ascii="Arial" w:hAnsi="Arial" w:cs="Arial"/>
          <w:b/>
          <w:bCs/>
          <w:sz w:val="28"/>
          <w:lang w:eastAsia="ja-JP"/>
        </w:rPr>
        <w:t>21</w:t>
      </w:r>
      <w:r w:rsidR="00B034A2" w:rsidRPr="008A7535">
        <w:rPr>
          <w:rFonts w:ascii="Arial" w:hAnsi="Arial" w:cs="Arial"/>
          <w:b/>
          <w:bCs/>
          <w:sz w:val="28"/>
          <w:vertAlign w:val="superscript"/>
          <w:lang w:eastAsia="ja-JP"/>
        </w:rPr>
        <w:t>st</w:t>
      </w:r>
      <w:r w:rsidR="00267FF3">
        <w:rPr>
          <w:rFonts w:ascii="Arial" w:hAnsi="Arial" w:cs="Arial"/>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25</w:t>
      </w:r>
      <w:r w:rsidRPr="008A7535">
        <w:rPr>
          <w:rFonts w:ascii="Arial" w:hAnsi="Arial" w:cs="Arial" w:hint="eastAsia"/>
          <w:b/>
          <w:bCs/>
          <w:sz w:val="28"/>
          <w:vertAlign w:val="superscript"/>
          <w:lang w:eastAsia="ja-JP"/>
        </w:rPr>
        <w:t>th</w:t>
      </w:r>
      <w:r w:rsidR="00267FF3">
        <w:rPr>
          <w:rFonts w:ascii="Arial" w:hAnsi="Arial" w:cs="Arial"/>
          <w:b/>
          <w:bCs/>
          <w:sz w:val="28"/>
          <w:lang w:eastAsia="ja-JP"/>
        </w:rPr>
        <w:t xml:space="preserve"> </w:t>
      </w:r>
      <w:r>
        <w:rPr>
          <w:rFonts w:ascii="Arial" w:hAnsi="Arial" w:cs="Arial"/>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rsidR="009D0B5B" w:rsidRPr="008A7535" w:rsidRDefault="009D0B5B" w:rsidP="00335856">
      <w:pPr>
        <w:tabs>
          <w:tab w:val="left" w:pos="1985"/>
        </w:tabs>
        <w:spacing w:after="0"/>
        <w:ind w:left="0" w:firstLine="0"/>
        <w:rPr>
          <w:rFonts w:ascii="Arial" w:eastAsia="맑은 고딕" w:hAnsi="Arial"/>
          <w:b/>
          <w:sz w:val="24"/>
          <w:lang w:eastAsia="ko-KR"/>
        </w:rPr>
      </w:pPr>
    </w:p>
    <w:p w:rsidR="00C238EE" w:rsidRPr="00B94530" w:rsidRDefault="003C5E2A" w:rsidP="00634235">
      <w:pPr>
        <w:tabs>
          <w:tab w:val="left" w:pos="1985"/>
        </w:tabs>
        <w:spacing w:after="0"/>
        <w:ind w:left="0" w:firstLine="0"/>
        <w:rPr>
          <w:rFonts w:ascii="Arial" w:eastAsia="바탕" w:hAnsi="Arial"/>
          <w:sz w:val="24"/>
          <w:lang w:val="en-US" w:eastAsia="ko-KR"/>
        </w:rPr>
      </w:pPr>
      <w:r w:rsidRPr="00B94530">
        <w:rPr>
          <w:rFonts w:ascii="Arial" w:hAnsi="Arial"/>
          <w:b/>
          <w:sz w:val="24"/>
          <w:lang w:val="en-US"/>
        </w:rPr>
        <w:t>Agenda Item:</w:t>
      </w:r>
      <w:r w:rsidRPr="00B94530">
        <w:rPr>
          <w:rFonts w:ascii="Arial" w:hAnsi="Arial"/>
          <w:sz w:val="24"/>
          <w:lang w:val="en-US"/>
        </w:rPr>
        <w:tab/>
      </w:r>
      <w:r w:rsidR="00CF6994">
        <w:rPr>
          <w:rFonts w:ascii="Arial" w:hAnsi="Arial"/>
          <w:sz w:val="24"/>
          <w:lang w:val="en-US"/>
        </w:rPr>
        <w:t>6</w:t>
      </w:r>
      <w:r w:rsidR="00FC5D84">
        <w:rPr>
          <w:rFonts w:ascii="Arial" w:eastAsia="맑은 고딕" w:hAnsi="Arial"/>
          <w:sz w:val="24"/>
          <w:lang w:val="en-US" w:eastAsia="ko-KR"/>
        </w:rPr>
        <w:t>.1.1.2</w:t>
      </w:r>
      <w:r w:rsidR="008019B6" w:rsidRPr="00B94530">
        <w:rPr>
          <w:rFonts w:ascii="Arial" w:eastAsia="맑은 고딕" w:hAnsi="Arial"/>
          <w:sz w:val="24"/>
          <w:lang w:val="en-US" w:eastAsia="ko-KR"/>
        </w:rPr>
        <w:t>.</w:t>
      </w:r>
      <w:r w:rsidR="00CF6994">
        <w:rPr>
          <w:rFonts w:ascii="Arial" w:eastAsia="맑은 고딕" w:hAnsi="Arial"/>
          <w:sz w:val="24"/>
          <w:lang w:val="en-US" w:eastAsia="ko-KR"/>
        </w:rPr>
        <w:t>2</w:t>
      </w:r>
    </w:p>
    <w:p w:rsidR="003C5E2A" w:rsidRPr="00B94530" w:rsidRDefault="003C5E2A" w:rsidP="00634235">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3C5E2A" w:rsidRPr="00B94530" w:rsidRDefault="003C5E2A" w:rsidP="00950D5B">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D86278" w:rsidRPr="00D86278">
        <w:rPr>
          <w:rFonts w:ascii="Arial" w:hAnsi="Arial"/>
          <w:sz w:val="24"/>
        </w:rPr>
        <w:t>Discussion on NR-PBCH design and time index indication method</w:t>
      </w:r>
      <w:r w:rsidR="00F30D3B" w:rsidRPr="00F30D3B" w:rsidDel="00F30D3B">
        <w:rPr>
          <w:rFonts w:ascii="Arial" w:hAnsi="Arial"/>
          <w:sz w:val="24"/>
        </w:rPr>
        <w:t xml:space="preserve"> </w:t>
      </w:r>
    </w:p>
    <w:p w:rsidR="00152C02" w:rsidRPr="007F3C7D" w:rsidRDefault="003C5E2A" w:rsidP="00634235">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463CE5" w:rsidRPr="00B94530">
        <w:rPr>
          <w:rFonts w:ascii="Arial" w:eastAsia="바탕" w:hAnsi="Arial"/>
          <w:sz w:val="24"/>
          <w:lang w:eastAsia="ko-KR"/>
        </w:rPr>
        <w:t xml:space="preserve"> and Decision</w:t>
      </w:r>
    </w:p>
    <w:p w:rsidR="00225780" w:rsidRPr="007F3C7D" w:rsidRDefault="00225780" w:rsidP="000E2CFF">
      <w:pPr>
        <w:keepNext/>
        <w:numPr>
          <w:ilvl w:val="0"/>
          <w:numId w:val="7"/>
        </w:numPr>
        <w:tabs>
          <w:tab w:val="left" w:pos="0"/>
        </w:tabs>
        <w:spacing w:before="240" w:after="60"/>
        <w:outlineLvl w:val="0"/>
        <w:rPr>
          <w:rFonts w:ascii="Arial" w:eastAsia="바탕" w:hAnsi="Arial"/>
          <w:b/>
          <w:kern w:val="28"/>
          <w:sz w:val="28"/>
          <w:lang w:eastAsia="ko-KR"/>
        </w:rPr>
      </w:pPr>
      <w:r w:rsidRPr="007F3C7D">
        <w:rPr>
          <w:rFonts w:ascii="Arial" w:eastAsia="바탕" w:hAnsi="Arial"/>
          <w:b/>
          <w:kern w:val="28"/>
          <w:sz w:val="28"/>
          <w:lang w:eastAsia="ko-KR"/>
        </w:rPr>
        <w:t>Introduction</w:t>
      </w:r>
    </w:p>
    <w:p w:rsidR="00B034A2" w:rsidRPr="007F3C7D" w:rsidRDefault="00B034A2" w:rsidP="00B034A2">
      <w:pPr>
        <w:spacing w:before="120" w:after="120" w:line="240" w:lineRule="auto"/>
        <w:ind w:left="0" w:firstLineChars="150" w:firstLine="330"/>
        <w:rPr>
          <w:rFonts w:eastAsia="바탕"/>
          <w:sz w:val="22"/>
          <w:szCs w:val="22"/>
          <w:lang w:val="en-US" w:eastAsia="ko-KR"/>
        </w:rPr>
      </w:pPr>
      <w:r w:rsidRPr="007F3C7D">
        <w:rPr>
          <w:rFonts w:eastAsia="바탕"/>
          <w:sz w:val="22"/>
          <w:szCs w:val="22"/>
          <w:lang w:val="en-US" w:eastAsia="ko-KR"/>
        </w:rPr>
        <w:t>In RAN1 #8</w:t>
      </w:r>
      <w:r>
        <w:rPr>
          <w:rFonts w:eastAsia="바탕"/>
          <w:sz w:val="22"/>
          <w:szCs w:val="22"/>
          <w:lang w:val="en-US" w:eastAsia="ko-KR"/>
        </w:rPr>
        <w:t>9 and NR</w:t>
      </w:r>
      <w:r w:rsidR="00DD2100">
        <w:rPr>
          <w:rFonts w:eastAsia="바탕"/>
          <w:sz w:val="22"/>
          <w:szCs w:val="22"/>
          <w:lang w:val="en-US" w:eastAsia="ko-KR"/>
        </w:rPr>
        <w:t>AH</w:t>
      </w:r>
      <w:r>
        <w:rPr>
          <w:rFonts w:eastAsia="바탕"/>
          <w:sz w:val="22"/>
          <w:szCs w:val="22"/>
          <w:lang w:val="en-US" w:eastAsia="ko-KR"/>
        </w:rPr>
        <w:t>#2</w:t>
      </w:r>
      <w:r w:rsidRPr="007F3C7D">
        <w:rPr>
          <w:rFonts w:eastAsia="바탕"/>
          <w:sz w:val="22"/>
          <w:szCs w:val="22"/>
          <w:lang w:val="en-US" w:eastAsia="ko-KR"/>
        </w:rPr>
        <w:t xml:space="preserve"> meeting, </w:t>
      </w:r>
      <w:r>
        <w:rPr>
          <w:rFonts w:eastAsia="바탕"/>
          <w:sz w:val="22"/>
          <w:szCs w:val="22"/>
          <w:lang w:val="en-US" w:eastAsia="ko-KR"/>
        </w:rPr>
        <w:t>NR-PBCH DM-RS sequence</w:t>
      </w:r>
      <w:r w:rsidRPr="007F3C7D">
        <w:rPr>
          <w:rFonts w:eastAsia="바탕"/>
          <w:sz w:val="22"/>
          <w:szCs w:val="22"/>
          <w:lang w:val="en-US" w:eastAsia="ko-KR"/>
        </w:rPr>
        <w:t xml:space="preserve"> </w:t>
      </w:r>
      <w:r>
        <w:rPr>
          <w:rFonts w:eastAsia="바탕"/>
          <w:sz w:val="22"/>
          <w:szCs w:val="22"/>
          <w:lang w:val="en-US" w:eastAsia="ko-KR"/>
        </w:rPr>
        <w:t xml:space="preserve">design and time index indication method related agreement </w:t>
      </w:r>
      <w:r w:rsidRPr="007F3C7D">
        <w:rPr>
          <w:rFonts w:eastAsia="바탕"/>
          <w:sz w:val="22"/>
          <w:szCs w:val="22"/>
          <w:lang w:val="en-US" w:eastAsia="ko-KR"/>
        </w:rPr>
        <w:t>were made as follows [1</w:t>
      </w:r>
      <w:r>
        <w:rPr>
          <w:rFonts w:eastAsia="바탕"/>
          <w:sz w:val="22"/>
          <w:szCs w:val="22"/>
          <w:lang w:val="en-US" w:eastAsia="ko-KR"/>
        </w:rPr>
        <w:t>,2</w:t>
      </w:r>
      <w:r w:rsidRPr="007F3C7D">
        <w:rPr>
          <w:rFonts w:eastAsia="바탕"/>
          <w:sz w:val="22"/>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B034A2" w:rsidRPr="007F3C7D" w:rsidTr="00255A6D">
        <w:tc>
          <w:tcPr>
            <w:tcW w:w="9836" w:type="dxa"/>
            <w:tcBorders>
              <w:top w:val="single" w:sz="4" w:space="0" w:color="auto"/>
              <w:left w:val="single" w:sz="4" w:space="0" w:color="auto"/>
              <w:bottom w:val="single" w:sz="4" w:space="0" w:color="auto"/>
              <w:right w:val="single" w:sz="4" w:space="0" w:color="auto"/>
            </w:tcBorders>
          </w:tcPr>
          <w:p w:rsidR="00B034A2" w:rsidRPr="007F3C7D" w:rsidRDefault="00B034A2" w:rsidP="00255A6D">
            <w:pPr>
              <w:spacing w:before="0" w:after="0" w:line="240" w:lineRule="auto"/>
              <w:ind w:leftChars="-1" w:left="-2" w:firstLine="0"/>
              <w:rPr>
                <w:b/>
                <w:u w:val="single"/>
                <w:lang w:val="en-US" w:eastAsia="ja-JP"/>
              </w:rPr>
            </w:pPr>
            <w:r>
              <w:rPr>
                <w:b/>
                <w:u w:val="single"/>
                <w:lang w:val="en-US" w:eastAsia="ja-JP"/>
              </w:rPr>
              <w:t>Agreements: (RAN1 #89</w:t>
            </w:r>
            <w:r w:rsidRPr="007F3C7D">
              <w:rPr>
                <w:b/>
                <w:u w:val="single"/>
                <w:lang w:val="en-US" w:eastAsia="ja-JP"/>
              </w:rPr>
              <w:t>)</w:t>
            </w:r>
          </w:p>
          <w:p w:rsidR="00B034A2" w:rsidRPr="00C87E86" w:rsidRDefault="00B034A2" w:rsidP="00255A6D">
            <w:pPr>
              <w:numPr>
                <w:ilvl w:val="0"/>
                <w:numId w:val="27"/>
              </w:numPr>
              <w:spacing w:before="0" w:after="0" w:line="240" w:lineRule="auto"/>
              <w:jc w:val="left"/>
              <w:rPr>
                <w:lang w:val="en-US" w:eastAsia="ja-JP"/>
              </w:rPr>
            </w:pPr>
            <w:r w:rsidRPr="00BD282C">
              <w:rPr>
                <w:lang w:val="en-US" w:eastAsia="ja-JP"/>
              </w:rPr>
              <w:t xml:space="preserve">DMRS sequence </w:t>
            </w:r>
            <w:r>
              <w:rPr>
                <w:rFonts w:hint="eastAsia"/>
                <w:lang w:val="en-US" w:eastAsia="ja-JP"/>
              </w:rPr>
              <w:t>depends on</w:t>
            </w:r>
            <w:r w:rsidRPr="00BD282C">
              <w:rPr>
                <w:lang w:val="en-US" w:eastAsia="ja-JP"/>
              </w:rPr>
              <w:t xml:space="preserve"> </w:t>
            </w:r>
            <w:r>
              <w:rPr>
                <w:rFonts w:hint="eastAsia"/>
                <w:lang w:val="en-US" w:eastAsia="ja-JP"/>
              </w:rPr>
              <w:t xml:space="preserve">at least </w:t>
            </w:r>
            <w:r w:rsidRPr="00BD282C">
              <w:rPr>
                <w:lang w:val="en-US" w:eastAsia="ja-JP"/>
              </w:rPr>
              <w:t>cell IDs</w:t>
            </w:r>
          </w:p>
        </w:tc>
      </w:tr>
      <w:tr w:rsidR="00B034A2" w:rsidRPr="007F3C7D" w:rsidTr="00255A6D">
        <w:tc>
          <w:tcPr>
            <w:tcW w:w="9836" w:type="dxa"/>
            <w:tcBorders>
              <w:top w:val="single" w:sz="4" w:space="0" w:color="auto"/>
              <w:left w:val="single" w:sz="4" w:space="0" w:color="auto"/>
              <w:bottom w:val="single" w:sz="4" w:space="0" w:color="auto"/>
              <w:right w:val="single" w:sz="4" w:space="0" w:color="auto"/>
            </w:tcBorders>
          </w:tcPr>
          <w:p w:rsidR="00B034A2" w:rsidRPr="007F3C7D" w:rsidRDefault="00B034A2" w:rsidP="00255A6D">
            <w:pPr>
              <w:spacing w:before="0" w:after="0" w:line="240" w:lineRule="auto"/>
              <w:ind w:leftChars="-1" w:left="-2" w:firstLine="0"/>
              <w:rPr>
                <w:b/>
                <w:u w:val="single"/>
                <w:lang w:val="en-US" w:eastAsia="ja-JP"/>
              </w:rPr>
            </w:pPr>
            <w:r>
              <w:rPr>
                <w:b/>
                <w:u w:val="single"/>
                <w:lang w:val="en-US" w:eastAsia="ja-JP"/>
              </w:rPr>
              <w:t>Agreements: (RAN1 NR</w:t>
            </w:r>
            <w:r w:rsidR="00250E1B">
              <w:rPr>
                <w:b/>
                <w:u w:val="single"/>
                <w:lang w:val="en-US" w:eastAsia="ja-JP"/>
              </w:rPr>
              <w:t>AH</w:t>
            </w:r>
            <w:r>
              <w:rPr>
                <w:b/>
                <w:u w:val="single"/>
                <w:lang w:val="en-US" w:eastAsia="ja-JP"/>
              </w:rPr>
              <w:t>#2</w:t>
            </w:r>
            <w:r w:rsidRPr="007F3C7D">
              <w:rPr>
                <w:b/>
                <w:u w:val="single"/>
                <w:lang w:val="en-US" w:eastAsia="ja-JP"/>
              </w:rPr>
              <w:t>)</w:t>
            </w:r>
          </w:p>
          <w:p w:rsidR="00B034A2" w:rsidRPr="004F20E1" w:rsidRDefault="00B034A2" w:rsidP="00255A6D">
            <w:pPr>
              <w:numPr>
                <w:ilvl w:val="0"/>
                <w:numId w:val="27"/>
              </w:numPr>
              <w:spacing w:before="0" w:after="0" w:line="240" w:lineRule="auto"/>
              <w:jc w:val="left"/>
              <w:rPr>
                <w:lang w:eastAsia="ja-JP"/>
              </w:rPr>
            </w:pPr>
            <w:r w:rsidRPr="004F20E1">
              <w:rPr>
                <w:lang w:eastAsia="ja-JP"/>
              </w:rPr>
              <w:t>For the case of 2 PBCH symbols within the SS block: PSS-PBCH-SSS-PBCH</w:t>
            </w:r>
          </w:p>
          <w:p w:rsidR="00B034A2" w:rsidRDefault="00B034A2" w:rsidP="00255A6D">
            <w:pPr>
              <w:numPr>
                <w:ilvl w:val="0"/>
                <w:numId w:val="27"/>
              </w:numPr>
              <w:spacing w:before="0" w:after="0" w:line="240" w:lineRule="auto"/>
              <w:jc w:val="left"/>
              <w:rPr>
                <w:lang w:eastAsia="ja-JP"/>
              </w:rPr>
            </w:pPr>
            <w:r w:rsidRPr="004F20E1">
              <w:rPr>
                <w:lang w:eastAsia="ja-JP"/>
              </w:rPr>
              <w:t>PBCH RE mapping: Alt. 1, NR-PBCH coded bits of the NR-PBCH code block(s) are mapped across REs in N PBCH symbols, where N is the number of PBCH symbols in a NR-SS block</w:t>
            </w:r>
          </w:p>
          <w:p w:rsidR="00B034A2" w:rsidRDefault="00B034A2" w:rsidP="00255A6D">
            <w:pPr>
              <w:numPr>
                <w:ilvl w:val="0"/>
                <w:numId w:val="27"/>
              </w:numPr>
              <w:spacing w:before="0" w:after="0" w:line="240" w:lineRule="auto"/>
              <w:jc w:val="left"/>
              <w:rPr>
                <w:lang w:eastAsia="ja-JP"/>
              </w:rPr>
            </w:pPr>
            <w:r w:rsidRPr="00844BC6">
              <w:rPr>
                <w:lang w:eastAsia="ja-JP"/>
              </w:rPr>
              <w:t>Equal DMRS density across NR-PBCH with 3 RE/PRB/Symbol</w:t>
            </w:r>
          </w:p>
          <w:p w:rsidR="00B034A2" w:rsidRPr="00844BC6" w:rsidRDefault="00B034A2" w:rsidP="00255A6D">
            <w:pPr>
              <w:numPr>
                <w:ilvl w:val="0"/>
                <w:numId w:val="27"/>
              </w:numPr>
              <w:spacing w:before="0" w:after="0" w:line="240" w:lineRule="auto"/>
              <w:jc w:val="left"/>
              <w:rPr>
                <w:lang w:eastAsia="ja-JP"/>
              </w:rPr>
            </w:pPr>
            <w:r w:rsidRPr="004F20E1">
              <w:rPr>
                <w:lang w:eastAsia="ja-JP"/>
              </w:rPr>
              <w:t>DMRS have the same RE position in all NR-PBCH symbols</w:t>
            </w:r>
          </w:p>
          <w:p w:rsidR="00B034A2" w:rsidRDefault="00B034A2" w:rsidP="00255A6D">
            <w:pPr>
              <w:numPr>
                <w:ilvl w:val="0"/>
                <w:numId w:val="27"/>
              </w:numPr>
              <w:spacing w:before="0" w:after="0" w:line="240" w:lineRule="auto"/>
              <w:jc w:val="left"/>
              <w:rPr>
                <w:lang w:eastAsia="ja-JP"/>
              </w:rPr>
            </w:pPr>
            <w:r w:rsidRPr="00360C41">
              <w:rPr>
                <w:rFonts w:hint="eastAsia"/>
                <w:b/>
                <w:highlight w:val="darkYellow"/>
                <w:lang w:eastAsia="ja-JP"/>
              </w:rPr>
              <w:t>Working assumption:</w:t>
            </w:r>
            <w:r>
              <w:rPr>
                <w:rFonts w:hint="eastAsia"/>
                <w:lang w:eastAsia="ja-JP"/>
              </w:rPr>
              <w:t xml:space="preserve"> </w:t>
            </w:r>
            <w:r w:rsidRPr="006A0351">
              <w:rPr>
                <w:lang w:eastAsia="ja-JP"/>
              </w:rPr>
              <w:t>3 bits of SS block index are carried by changing the DMRS sequence within each 5ms period</w:t>
            </w:r>
          </w:p>
          <w:p w:rsidR="00B034A2" w:rsidRPr="00600E36" w:rsidRDefault="00B034A2" w:rsidP="00255A6D">
            <w:pPr>
              <w:numPr>
                <w:ilvl w:val="1"/>
                <w:numId w:val="27"/>
              </w:numPr>
              <w:spacing w:before="0" w:after="0" w:line="240" w:lineRule="auto"/>
              <w:jc w:val="left"/>
              <w:rPr>
                <w:lang w:eastAsia="ja-JP"/>
              </w:rPr>
            </w:pPr>
            <w:r w:rsidRPr="00600E36">
              <w:rPr>
                <w:lang w:eastAsia="ja-JP"/>
              </w:rPr>
              <w:t>It can be further considered to limit the number of bits carried in this way to 2 if carrying 3 bits is shown to cause problems</w:t>
            </w:r>
          </w:p>
          <w:p w:rsidR="00B034A2" w:rsidRDefault="00B034A2" w:rsidP="00255A6D">
            <w:pPr>
              <w:numPr>
                <w:ilvl w:val="0"/>
                <w:numId w:val="27"/>
              </w:numPr>
              <w:spacing w:before="0" w:after="0" w:line="240" w:lineRule="auto"/>
              <w:jc w:val="left"/>
              <w:rPr>
                <w:lang w:eastAsia="ja-JP"/>
              </w:rPr>
            </w:pPr>
            <w:r>
              <w:rPr>
                <w:rFonts w:hint="eastAsia"/>
                <w:lang w:eastAsia="ja-JP"/>
              </w:rPr>
              <w:t xml:space="preserve">FFS: details of </w:t>
            </w:r>
            <w:r w:rsidRPr="00600E36">
              <w:rPr>
                <w:lang w:eastAsia="ja-JP"/>
              </w:rPr>
              <w:t>scrambling of the PBCH</w:t>
            </w:r>
            <w:r>
              <w:rPr>
                <w:rFonts w:hint="eastAsia"/>
                <w:lang w:eastAsia="ja-JP"/>
              </w:rPr>
              <w:t xml:space="preserve"> which may or may not carry a part of timing information</w:t>
            </w:r>
          </w:p>
          <w:p w:rsidR="00B034A2" w:rsidRPr="00600E36" w:rsidRDefault="00B034A2" w:rsidP="00255A6D">
            <w:pPr>
              <w:numPr>
                <w:ilvl w:val="0"/>
                <w:numId w:val="27"/>
              </w:numPr>
              <w:spacing w:before="0" w:after="0" w:line="240" w:lineRule="auto"/>
              <w:jc w:val="left"/>
              <w:rPr>
                <w:lang w:eastAsia="ja-JP"/>
              </w:rPr>
            </w:pPr>
            <w:r>
              <w:rPr>
                <w:rFonts w:hint="eastAsia"/>
                <w:lang w:eastAsia="ja-JP"/>
              </w:rPr>
              <w:t>FFS: 5 ms half radio frame interval indication</w:t>
            </w:r>
          </w:p>
          <w:p w:rsidR="00B034A2" w:rsidRPr="00806803" w:rsidRDefault="00B034A2" w:rsidP="00255A6D">
            <w:pPr>
              <w:numPr>
                <w:ilvl w:val="0"/>
                <w:numId w:val="27"/>
              </w:numPr>
              <w:spacing w:before="0" w:after="0" w:line="240" w:lineRule="auto"/>
              <w:jc w:val="left"/>
              <w:rPr>
                <w:lang w:eastAsia="ja-JP"/>
              </w:rPr>
            </w:pPr>
            <w:r>
              <w:rPr>
                <w:lang w:eastAsia="ja-JP"/>
              </w:rPr>
              <w:t xml:space="preserve">Remaining bits of the timing </w:t>
            </w:r>
            <w:r>
              <w:rPr>
                <w:rFonts w:hint="eastAsia"/>
                <w:lang w:eastAsia="ja-JP"/>
              </w:rPr>
              <w:t>information</w:t>
            </w:r>
            <w:r>
              <w:rPr>
                <w:lang w:eastAsia="ja-JP"/>
              </w:rPr>
              <w:t xml:space="preserve"> are carried explicitly in the NR-PBCH payload</w:t>
            </w:r>
          </w:p>
        </w:tc>
      </w:tr>
    </w:tbl>
    <w:p w:rsidR="00B034A2" w:rsidRDefault="00B034A2" w:rsidP="00B034A2">
      <w:pPr>
        <w:spacing w:before="120" w:after="120" w:line="240" w:lineRule="auto"/>
        <w:ind w:left="0" w:firstLine="0"/>
        <w:rPr>
          <w:rFonts w:eastAsia="바탕"/>
          <w:sz w:val="22"/>
          <w:szCs w:val="22"/>
          <w:lang w:val="en-US" w:eastAsia="ko-KR"/>
        </w:rPr>
      </w:pPr>
      <w:r w:rsidRPr="007F3C7D">
        <w:rPr>
          <w:rFonts w:eastAsia="바탕"/>
          <w:sz w:val="22"/>
          <w:szCs w:val="22"/>
          <w:lang w:val="en-US" w:eastAsia="ko-KR"/>
        </w:rPr>
        <w:t xml:space="preserve">In this contribution, we discuss further for </w:t>
      </w:r>
      <w:r>
        <w:rPr>
          <w:rFonts w:eastAsia="바탕"/>
          <w:sz w:val="22"/>
          <w:szCs w:val="22"/>
          <w:lang w:val="en-US" w:eastAsia="ko-KR"/>
        </w:rPr>
        <w:t>time index indication mechanism, and details of NR-PBCH DM-RS</w:t>
      </w:r>
      <w:r w:rsidRPr="007F3C7D">
        <w:rPr>
          <w:rFonts w:eastAsia="바탕"/>
          <w:sz w:val="22"/>
          <w:szCs w:val="22"/>
          <w:lang w:val="en-US" w:eastAsia="ko-KR"/>
        </w:rPr>
        <w:t xml:space="preserve"> design</w:t>
      </w:r>
      <w:r>
        <w:rPr>
          <w:rFonts w:eastAsia="바탕"/>
          <w:sz w:val="22"/>
          <w:szCs w:val="22"/>
          <w:lang w:val="en-US" w:eastAsia="ko-KR"/>
        </w:rPr>
        <w:t>. Also, we</w:t>
      </w:r>
      <w:r w:rsidRPr="007F3C7D">
        <w:rPr>
          <w:rFonts w:eastAsia="바탕"/>
          <w:sz w:val="22"/>
          <w:szCs w:val="22"/>
          <w:lang w:val="en-US" w:eastAsia="ko-KR"/>
        </w:rPr>
        <w:t xml:space="preserve"> provide some evaluation results for </w:t>
      </w:r>
      <w:r>
        <w:rPr>
          <w:rFonts w:eastAsia="바탕"/>
          <w:sz w:val="22"/>
          <w:szCs w:val="22"/>
          <w:lang w:val="en-US" w:eastAsia="ko-KR"/>
        </w:rPr>
        <w:t>NR-PBCH DM-RS</w:t>
      </w:r>
      <w:r w:rsidRPr="007F3C7D">
        <w:rPr>
          <w:rFonts w:eastAsia="바탕"/>
          <w:sz w:val="22"/>
          <w:szCs w:val="22"/>
          <w:lang w:val="en-US" w:eastAsia="ko-KR"/>
        </w:rPr>
        <w:t xml:space="preserve"> proposals.</w:t>
      </w:r>
    </w:p>
    <w:p w:rsidR="00C73631" w:rsidRPr="0022621F" w:rsidRDefault="00C73631" w:rsidP="00225780">
      <w:pPr>
        <w:spacing w:before="120" w:after="120" w:line="240" w:lineRule="auto"/>
        <w:ind w:left="0" w:firstLine="0"/>
        <w:rPr>
          <w:rFonts w:eastAsia="바탕"/>
          <w:sz w:val="22"/>
          <w:szCs w:val="22"/>
          <w:lang w:val="en-US" w:eastAsia="ko-KR"/>
        </w:rPr>
      </w:pPr>
    </w:p>
    <w:p w:rsidR="00AB337F" w:rsidRPr="00AB337F" w:rsidRDefault="0074170A" w:rsidP="00AB337F">
      <w:pPr>
        <w:keepNext/>
        <w:numPr>
          <w:ilvl w:val="0"/>
          <w:numId w:val="7"/>
        </w:numPr>
        <w:tabs>
          <w:tab w:val="left" w:pos="0"/>
        </w:tabs>
        <w:spacing w:before="240" w:after="60"/>
        <w:outlineLvl w:val="0"/>
        <w:rPr>
          <w:rFonts w:ascii="Arial" w:eastAsia="바탕" w:hAnsi="Arial"/>
          <w:b/>
          <w:kern w:val="28"/>
          <w:sz w:val="28"/>
          <w:lang w:eastAsia="ko-KR"/>
        </w:rPr>
      </w:pPr>
      <w:r>
        <w:rPr>
          <w:rFonts w:ascii="Arial" w:eastAsia="바탕" w:hAnsi="Arial" w:hint="eastAsia"/>
          <w:b/>
          <w:kern w:val="28"/>
          <w:sz w:val="28"/>
          <w:lang w:eastAsia="ko-KR"/>
        </w:rPr>
        <w:t>Discussion</w:t>
      </w:r>
    </w:p>
    <w:p w:rsidR="006C3C65" w:rsidRDefault="006C3C65" w:rsidP="006C3C65">
      <w:pPr>
        <w:spacing w:before="120" w:after="120" w:line="240" w:lineRule="auto"/>
        <w:ind w:left="283" w:hangingChars="131" w:hanging="283"/>
        <w:rPr>
          <w:rFonts w:eastAsia="맑은 고딕"/>
          <w:sz w:val="22"/>
          <w:szCs w:val="22"/>
          <w:lang w:eastAsia="ko-KR"/>
        </w:rPr>
      </w:pPr>
      <w:r>
        <w:rPr>
          <w:rFonts w:eastAsia="바탕"/>
          <w:b/>
          <w:sz w:val="22"/>
          <w:szCs w:val="22"/>
          <w:u w:val="single"/>
          <w:lang w:eastAsia="ko-KR"/>
        </w:rPr>
        <w:t>Time index indication mechanism</w:t>
      </w:r>
    </w:p>
    <w:p w:rsidR="00B034A2" w:rsidRDefault="00B034A2" w:rsidP="00E33EE8">
      <w:pPr>
        <w:spacing w:before="120" w:after="120" w:line="240" w:lineRule="auto"/>
        <w:ind w:left="0" w:firstLineChars="100" w:firstLine="220"/>
        <w:rPr>
          <w:rFonts w:eastAsia="맑은 고딕"/>
          <w:sz w:val="22"/>
          <w:szCs w:val="22"/>
          <w:lang w:val="en-US" w:eastAsia="ko-KR"/>
        </w:rPr>
      </w:pPr>
      <w:r>
        <w:rPr>
          <w:rFonts w:eastAsia="맑은 고딕"/>
          <w:sz w:val="22"/>
          <w:szCs w:val="22"/>
          <w:lang w:eastAsia="ko-KR"/>
        </w:rPr>
        <w:t>The</w:t>
      </w:r>
      <w:r w:rsidRPr="00EE1793">
        <w:rPr>
          <w:rFonts w:eastAsia="맑은 고딕"/>
          <w:sz w:val="22"/>
          <w:szCs w:val="22"/>
          <w:lang w:val="en-US" w:eastAsia="ko-KR"/>
        </w:rPr>
        <w:t xml:space="preserve"> timing information</w:t>
      </w:r>
      <w:r>
        <w:rPr>
          <w:rFonts w:eastAsia="맑은 고딕"/>
          <w:sz w:val="22"/>
          <w:szCs w:val="22"/>
          <w:lang w:val="en-US" w:eastAsia="ko-KR"/>
        </w:rPr>
        <w:t xml:space="preserve"> includes</w:t>
      </w:r>
      <w:r w:rsidRPr="00EE1793">
        <w:rPr>
          <w:rFonts w:eastAsia="맑은 고딕"/>
          <w:sz w:val="22"/>
          <w:szCs w:val="22"/>
          <w:lang w:val="en-US" w:eastAsia="ko-KR"/>
        </w:rPr>
        <w:t xml:space="preserve"> </w:t>
      </w:r>
      <w:r>
        <w:rPr>
          <w:rFonts w:eastAsia="맑은 고딕"/>
          <w:sz w:val="22"/>
          <w:szCs w:val="22"/>
          <w:lang w:val="en-US" w:eastAsia="ko-KR"/>
        </w:rPr>
        <w:t xml:space="preserve">SFN, half radio frame interval, and SS/PBCH block time index. Each of the time information can be expressed by 10bits for SFN, 1bit for half radio frame, and 6 bits for SS/PBCH block time index. </w:t>
      </w:r>
      <w:r>
        <w:rPr>
          <w:rFonts w:eastAsia="맑은 고딕" w:hint="eastAsia"/>
          <w:sz w:val="22"/>
          <w:szCs w:val="22"/>
          <w:lang w:val="en-US" w:eastAsia="ko-KR"/>
        </w:rPr>
        <w:t>Among the time information, NR decided that a par</w:t>
      </w:r>
      <w:r>
        <w:rPr>
          <w:rFonts w:eastAsia="맑은 고딕"/>
          <w:sz w:val="22"/>
          <w:szCs w:val="22"/>
          <w:lang w:val="en-US" w:eastAsia="ko-KR"/>
        </w:rPr>
        <w:t xml:space="preserve">t of SFN is included in PBCH contents. Also, in RAN1 NRAH#2 meeting, it was agreed as working assumption that NR-PBCH DMRS is used as a </w:t>
      </w:r>
      <w:r>
        <w:rPr>
          <w:rFonts w:eastAsia="맑은 고딕"/>
          <w:sz w:val="22"/>
          <w:szCs w:val="22"/>
          <w:lang w:val="en-US" w:eastAsia="ko-KR"/>
        </w:rPr>
        <w:lastRenderedPageBreak/>
        <w:t>signal to deliver 3bits of SS block time index. So far, we have remaining discussion how many bits of SFN are included in PBCH contents (i.e. 7 or 8 bits), and which channel/signal can be used for half radio frame interval indication (e.g. PBCH contents, PBCH DMRS, etc.). Also, we need to decide which part of bit for SS/PBCH block time index is included in PBCH contents and PBCH-DMRS.</w:t>
      </w:r>
    </w:p>
    <w:p w:rsidR="00B034A2" w:rsidRPr="00C85AE8" w:rsidRDefault="00B034A2" w:rsidP="00B034A2">
      <w:pPr>
        <w:spacing w:before="120" w:after="120" w:line="240" w:lineRule="auto"/>
        <w:ind w:left="0" w:firstLine="0"/>
        <w:jc w:val="center"/>
      </w:pPr>
      <w:r w:rsidRPr="00C85AE8">
        <w:object w:dxaOrig="14701" w:dyaOrig="3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4.05pt">
            <v:imagedata r:id="rId8" o:title=""/>
          </v:shape>
        </w:object>
      </w:r>
    </w:p>
    <w:p w:rsidR="00B034A2" w:rsidRPr="00C85AE8" w:rsidRDefault="00B034A2" w:rsidP="00B034A2">
      <w:pPr>
        <w:spacing w:before="120" w:after="120" w:line="240" w:lineRule="auto"/>
        <w:ind w:left="0" w:firstLine="0"/>
        <w:jc w:val="center"/>
        <w:rPr>
          <w:rFonts w:eastAsia="맑은 고딕"/>
          <w:sz w:val="22"/>
          <w:szCs w:val="22"/>
          <w:lang w:eastAsia="ko-KR"/>
        </w:rPr>
      </w:pPr>
      <w:r w:rsidRPr="00C85AE8">
        <w:rPr>
          <w:rFonts w:eastAsia="바탕" w:hint="eastAsia"/>
          <w:b/>
          <w:sz w:val="22"/>
          <w:szCs w:val="22"/>
          <w:lang w:eastAsia="ko-KR"/>
        </w:rPr>
        <w:t xml:space="preserve">Figure </w:t>
      </w:r>
      <w:r w:rsidRPr="00C85AE8">
        <w:rPr>
          <w:rFonts w:eastAsia="바탕"/>
          <w:b/>
          <w:sz w:val="22"/>
          <w:szCs w:val="22"/>
          <w:lang w:eastAsia="ko-KR"/>
        </w:rPr>
        <w:t>1. Summary of timing index indication</w:t>
      </w:r>
    </w:p>
    <w:p w:rsidR="00B034A2" w:rsidRDefault="00953C66" w:rsidP="008A7535">
      <w:pPr>
        <w:spacing w:before="120" w:after="120" w:line="240" w:lineRule="auto"/>
        <w:ind w:leftChars="100" w:left="264" w:hangingChars="29" w:hanging="64"/>
        <w:rPr>
          <w:rFonts w:eastAsia="맑은 고딕"/>
          <w:sz w:val="22"/>
          <w:szCs w:val="22"/>
          <w:lang w:val="en-US" w:eastAsia="ko-KR"/>
        </w:rPr>
      </w:pPr>
      <w:r>
        <w:rPr>
          <w:rFonts w:eastAsia="맑은 고딕"/>
          <w:sz w:val="22"/>
          <w:szCs w:val="22"/>
          <w:lang w:val="en-US" w:eastAsia="ko-KR"/>
        </w:rPr>
        <w:t>There are the alternatives for time indication mechanism.</w:t>
      </w:r>
    </w:p>
    <w:p w:rsidR="00953C66" w:rsidRPr="008A7535" w:rsidRDefault="00953C66" w:rsidP="00953C66">
      <w:pPr>
        <w:numPr>
          <w:ilvl w:val="0"/>
          <w:numId w:val="40"/>
        </w:numPr>
        <w:spacing w:before="120" w:after="120" w:line="240" w:lineRule="auto"/>
        <w:rPr>
          <w:rFonts w:eastAsia="바탕"/>
          <w:sz w:val="22"/>
          <w:szCs w:val="22"/>
          <w:lang w:eastAsia="ko-KR"/>
        </w:rPr>
      </w:pPr>
      <w:r w:rsidRPr="00F57D07">
        <w:rPr>
          <w:rFonts w:eastAsia="맑은 고딕"/>
          <w:sz w:val="22"/>
          <w:szCs w:val="22"/>
          <w:lang w:val="en-US" w:eastAsia="ko-KR"/>
        </w:rPr>
        <w:t>Alt.1: S2 S1 (PBCH scrambling) + S0 C0 (PBCH contents)</w:t>
      </w:r>
    </w:p>
    <w:p w:rsidR="00953C66" w:rsidRPr="008A7535" w:rsidRDefault="00953C66" w:rsidP="00953C66">
      <w:pPr>
        <w:numPr>
          <w:ilvl w:val="0"/>
          <w:numId w:val="40"/>
        </w:numPr>
        <w:spacing w:before="120" w:after="120" w:line="240" w:lineRule="auto"/>
        <w:rPr>
          <w:rFonts w:eastAsia="바탕"/>
          <w:sz w:val="22"/>
          <w:szCs w:val="22"/>
          <w:lang w:eastAsia="ko-KR"/>
        </w:rPr>
      </w:pPr>
      <w:r w:rsidRPr="00F57D07">
        <w:rPr>
          <w:rFonts w:eastAsia="맑은 고딕"/>
          <w:sz w:val="22"/>
          <w:szCs w:val="22"/>
          <w:lang w:val="en-US" w:eastAsia="ko-KR"/>
        </w:rPr>
        <w:t>Alt.2: S2 S1 S0 (PBCH scrambling) + C0 (PBCH contents)</w:t>
      </w:r>
    </w:p>
    <w:p w:rsidR="00953C66" w:rsidRPr="008A7535" w:rsidRDefault="00953C66" w:rsidP="00953C66">
      <w:pPr>
        <w:numPr>
          <w:ilvl w:val="0"/>
          <w:numId w:val="40"/>
        </w:numPr>
        <w:spacing w:before="120" w:after="120" w:line="240" w:lineRule="auto"/>
        <w:rPr>
          <w:rFonts w:eastAsia="바탕"/>
          <w:sz w:val="22"/>
          <w:szCs w:val="22"/>
          <w:lang w:eastAsia="ko-KR"/>
        </w:rPr>
      </w:pPr>
      <w:r w:rsidRPr="00F57D07">
        <w:rPr>
          <w:rFonts w:eastAsia="맑은 고딕"/>
          <w:sz w:val="22"/>
          <w:szCs w:val="22"/>
          <w:lang w:val="en-US" w:eastAsia="ko-KR"/>
        </w:rPr>
        <w:t>Alt.3: S2 S1 (PBCH scrambling) + S0 C0 (PBCH DMRS)</w:t>
      </w:r>
    </w:p>
    <w:p w:rsidR="00953C66" w:rsidRPr="008A7535" w:rsidRDefault="00953C66" w:rsidP="00953C66">
      <w:pPr>
        <w:numPr>
          <w:ilvl w:val="0"/>
          <w:numId w:val="40"/>
        </w:numPr>
        <w:spacing w:before="120" w:after="120" w:line="240" w:lineRule="auto"/>
        <w:rPr>
          <w:rFonts w:eastAsia="바탕"/>
          <w:sz w:val="22"/>
          <w:szCs w:val="22"/>
          <w:lang w:eastAsia="ko-KR"/>
        </w:rPr>
      </w:pPr>
      <w:r w:rsidRPr="00F57D07">
        <w:rPr>
          <w:rFonts w:eastAsia="맑은 고딕"/>
          <w:sz w:val="22"/>
          <w:szCs w:val="22"/>
          <w:lang w:val="en-US" w:eastAsia="ko-KR"/>
        </w:rPr>
        <w:t>Alt.4: S2 S1 S0 (PBCH scrambling) + C0 (PBCH DMRS)</w:t>
      </w:r>
    </w:p>
    <w:p w:rsidR="00C406ED" w:rsidRPr="008A7535" w:rsidRDefault="00953C66" w:rsidP="008A7535">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If NR-PBCH DMRS deliver half radio frame interval</w:t>
      </w:r>
      <w:r w:rsidR="001733B7">
        <w:rPr>
          <w:rFonts w:eastAsia="맑은 고딕"/>
          <w:sz w:val="22"/>
          <w:szCs w:val="22"/>
          <w:lang w:val="en-US" w:eastAsia="ko-KR"/>
        </w:rPr>
        <w:t>(C0)</w:t>
      </w:r>
      <w:r>
        <w:rPr>
          <w:rFonts w:eastAsia="맑은 고딕"/>
          <w:sz w:val="22"/>
          <w:szCs w:val="22"/>
          <w:lang w:val="en-US" w:eastAsia="ko-KR"/>
        </w:rPr>
        <w:t>, additional performance gain can be achieved</w:t>
      </w:r>
      <w:r w:rsidR="00891FA7">
        <w:rPr>
          <w:rFonts w:eastAsia="맑은 고딕"/>
          <w:sz w:val="22"/>
          <w:szCs w:val="22"/>
          <w:lang w:val="en-US" w:eastAsia="ko-KR"/>
        </w:rPr>
        <w:t xml:space="preserve"> by combining PBCH data per 5ms</w:t>
      </w:r>
      <w:r>
        <w:rPr>
          <w:rFonts w:eastAsia="맑은 고딕"/>
          <w:sz w:val="22"/>
          <w:szCs w:val="22"/>
          <w:lang w:val="en-US" w:eastAsia="ko-KR"/>
        </w:rPr>
        <w:t xml:space="preserve">. </w:t>
      </w:r>
      <w:r w:rsidR="00B034A2" w:rsidRPr="00F57D07">
        <w:rPr>
          <w:rFonts w:eastAsia="맑은 고딕"/>
          <w:sz w:val="22"/>
          <w:szCs w:val="22"/>
          <w:lang w:val="en-US" w:eastAsia="ko-KR"/>
        </w:rPr>
        <w:t>For that reason, we assume that 1bit for half radio frame interval indication is delivered by NR-PBCH DMRS</w:t>
      </w:r>
      <w:r w:rsidR="00891FA7">
        <w:rPr>
          <w:rFonts w:eastAsia="맑은 고딕"/>
          <w:sz w:val="22"/>
          <w:szCs w:val="22"/>
          <w:lang w:val="en-US" w:eastAsia="ko-KR"/>
        </w:rPr>
        <w:t xml:space="preserve"> similar to Alt.3 and Alt.4</w:t>
      </w:r>
      <w:r w:rsidR="00B034A2" w:rsidRPr="00F57D07">
        <w:rPr>
          <w:rFonts w:eastAsia="맑은 고딕"/>
          <w:sz w:val="22"/>
          <w:szCs w:val="22"/>
          <w:lang w:val="en-US" w:eastAsia="ko-KR"/>
        </w:rPr>
        <w:t xml:space="preserve">. </w:t>
      </w:r>
      <w:r w:rsidR="00C406ED">
        <w:rPr>
          <w:rFonts w:eastAsia="맑은 고딕"/>
          <w:sz w:val="22"/>
          <w:szCs w:val="22"/>
          <w:lang w:val="en-US" w:eastAsia="ko-KR"/>
        </w:rPr>
        <w:t xml:space="preserve">Comparing Alt.3 and Alt.4, Alt.3 could perform less blind decoding, but PBCH DMRS performance loss can be possible. If PBCH DMRS deliver 5bits (S0,C0,B0,B1,B2) with good performance, Alt.3 can be used for time indication mechanism. If not, Alt.4 should be used for time indication mechanism. </w:t>
      </w:r>
      <w:r w:rsidR="001733B7">
        <w:rPr>
          <w:rFonts w:eastAsia="맑은 고딕"/>
          <w:sz w:val="22"/>
          <w:szCs w:val="22"/>
          <w:lang w:val="en-US" w:eastAsia="ko-KR"/>
        </w:rPr>
        <w:t>Therefore, w</w:t>
      </w:r>
      <w:r w:rsidR="00B034A2" w:rsidRPr="00F57D07">
        <w:rPr>
          <w:rFonts w:eastAsia="맑은 고딕"/>
          <w:sz w:val="22"/>
          <w:szCs w:val="22"/>
          <w:lang w:val="en-US" w:eastAsia="ko-KR"/>
        </w:rPr>
        <w:t xml:space="preserve">e consider that MSB 7bits of SFN is contained in PBCH contents, and that LSB </w:t>
      </w:r>
      <w:r w:rsidR="001733B7">
        <w:rPr>
          <w:rFonts w:eastAsia="맑은 고딕"/>
          <w:sz w:val="22"/>
          <w:szCs w:val="22"/>
          <w:lang w:val="en-US" w:eastAsia="ko-KR"/>
        </w:rPr>
        <w:t>2bits/3bits</w:t>
      </w:r>
      <w:r w:rsidR="00B034A2" w:rsidRPr="00F57D07">
        <w:rPr>
          <w:rFonts w:eastAsia="맑은 고딕"/>
          <w:sz w:val="22"/>
          <w:szCs w:val="22"/>
          <w:lang w:val="en-US" w:eastAsia="ko-KR"/>
        </w:rPr>
        <w:t xml:space="preserve"> of SFN is represented by PBCH scrambling</w:t>
      </w:r>
      <w:r w:rsidR="00C406ED">
        <w:rPr>
          <w:rFonts w:eastAsia="맑은 고딕"/>
          <w:sz w:val="22"/>
          <w:szCs w:val="22"/>
          <w:lang w:val="en-US" w:eastAsia="ko-KR"/>
        </w:rPr>
        <w:t>.</w:t>
      </w:r>
      <w:r w:rsidR="006C37B5">
        <w:rPr>
          <w:rFonts w:eastAsia="맑은 고딕"/>
          <w:sz w:val="22"/>
          <w:szCs w:val="22"/>
          <w:lang w:val="en-US" w:eastAsia="ko-KR"/>
        </w:rPr>
        <w:t xml:space="preserve"> Also, we assumed that 3bits of SS block time index which is delivered by PBCH DMRS is defined as LSB and the remaining</w:t>
      </w:r>
      <w:r w:rsidR="00C406ED" w:rsidRPr="008A7535">
        <w:rPr>
          <w:rFonts w:eastAsia="맑은 고딕"/>
          <w:sz w:val="22"/>
          <w:szCs w:val="22"/>
          <w:lang w:val="en-US" w:eastAsia="ko-KR"/>
        </w:rPr>
        <w:t xml:space="preserve"> 3bits for SS/PBCH block time index </w:t>
      </w:r>
      <w:r w:rsidR="006C37B5">
        <w:rPr>
          <w:rFonts w:eastAsia="맑은 고딕"/>
          <w:sz w:val="22"/>
          <w:szCs w:val="22"/>
          <w:lang w:val="en-US" w:eastAsia="ko-KR"/>
        </w:rPr>
        <w:t>which is</w:t>
      </w:r>
      <w:r w:rsidR="00C406ED" w:rsidRPr="008A7535">
        <w:rPr>
          <w:rFonts w:eastAsia="맑은 고딕"/>
          <w:sz w:val="22"/>
          <w:szCs w:val="22"/>
          <w:lang w:val="en-US" w:eastAsia="ko-KR"/>
        </w:rPr>
        <w:t xml:space="preserve"> included at a part of PBCH contents</w:t>
      </w:r>
      <w:r w:rsidR="006C37B5">
        <w:rPr>
          <w:rFonts w:eastAsia="맑은 고딕"/>
          <w:sz w:val="22"/>
          <w:szCs w:val="22"/>
          <w:lang w:val="en-US" w:eastAsia="ko-KR"/>
        </w:rPr>
        <w:t xml:space="preserve"> is defined as MSB</w:t>
      </w:r>
      <w:r w:rsidR="00DD2100" w:rsidRPr="008A7535">
        <w:rPr>
          <w:rFonts w:eastAsia="맑은 고딕"/>
          <w:sz w:val="22"/>
          <w:szCs w:val="22"/>
          <w:lang w:val="en-US" w:eastAsia="ko-KR"/>
        </w:rPr>
        <w:t>.</w:t>
      </w:r>
      <w:r w:rsidR="00C406ED" w:rsidRPr="008A7535">
        <w:rPr>
          <w:rFonts w:eastAsia="맑은 고딕"/>
          <w:sz w:val="22"/>
          <w:szCs w:val="22"/>
          <w:lang w:val="en-US" w:eastAsia="ko-KR"/>
        </w:rPr>
        <w:t xml:space="preserve"> Time index indication mechanism is summarized in Figure 1.</w:t>
      </w:r>
    </w:p>
    <w:p w:rsidR="00B034A2" w:rsidRDefault="00B034A2" w:rsidP="00B034A2">
      <w:pPr>
        <w:spacing w:before="120" w:after="120" w:line="240" w:lineRule="auto"/>
        <w:ind w:left="0" w:firstLine="0"/>
        <w:rPr>
          <w:rFonts w:eastAsia="맑은 고딕"/>
          <w:sz w:val="22"/>
          <w:szCs w:val="22"/>
          <w:lang w:val="en-US" w:eastAsia="ko-KR"/>
        </w:rPr>
      </w:pPr>
      <w:r w:rsidRPr="000077CA">
        <w:rPr>
          <w:rFonts w:eastAsia="맑은 고딕"/>
          <w:b/>
          <w:i/>
          <w:sz w:val="22"/>
          <w:szCs w:val="22"/>
          <w:lang w:val="en-US" w:eastAsia="ko-KR"/>
        </w:rPr>
        <w:t>Proposal 1:</w:t>
      </w:r>
      <w:r>
        <w:rPr>
          <w:rFonts w:eastAsia="맑은 고딕"/>
          <w:sz w:val="22"/>
          <w:szCs w:val="22"/>
          <w:lang w:val="en-US" w:eastAsia="ko-KR"/>
        </w:rPr>
        <w:t xml:space="preserve"> For indication of the time index, PBCH contents, PBCH scrambling, PBCH DMRS should be used. The detail of indication method is as follows:</w:t>
      </w:r>
    </w:p>
    <w:p w:rsidR="00B034A2" w:rsidRDefault="00B034A2" w:rsidP="00B034A2">
      <w:pPr>
        <w:numPr>
          <w:ilvl w:val="0"/>
          <w:numId w:val="40"/>
        </w:numPr>
        <w:spacing w:before="120" w:after="120" w:line="240" w:lineRule="auto"/>
        <w:rPr>
          <w:rFonts w:eastAsia="바탕"/>
          <w:sz w:val="22"/>
          <w:szCs w:val="22"/>
          <w:lang w:eastAsia="ko-KR"/>
        </w:rPr>
      </w:pPr>
      <w:r>
        <w:rPr>
          <w:rFonts w:eastAsia="바탕"/>
          <w:sz w:val="22"/>
          <w:szCs w:val="22"/>
          <w:lang w:eastAsia="ko-KR"/>
        </w:rPr>
        <w:t xml:space="preserve">SFN: 10bits = MSB 7bits (PBCH contents) + </w:t>
      </w:r>
      <w:r>
        <w:rPr>
          <w:rFonts w:eastAsia="바탕" w:hint="eastAsia"/>
          <w:sz w:val="22"/>
          <w:szCs w:val="22"/>
          <w:lang w:eastAsia="ko-KR"/>
        </w:rPr>
        <w:t xml:space="preserve">LSB </w:t>
      </w:r>
      <w:r>
        <w:rPr>
          <w:rFonts w:eastAsia="바탕"/>
          <w:sz w:val="22"/>
          <w:szCs w:val="22"/>
          <w:lang w:eastAsia="ko-KR"/>
        </w:rPr>
        <w:t>3bits (PBCH scrambling)</w:t>
      </w:r>
    </w:p>
    <w:p w:rsidR="00B034A2" w:rsidRDefault="00B034A2" w:rsidP="00B034A2">
      <w:pPr>
        <w:numPr>
          <w:ilvl w:val="0"/>
          <w:numId w:val="40"/>
        </w:numPr>
        <w:spacing w:before="120" w:after="120" w:line="240" w:lineRule="auto"/>
        <w:rPr>
          <w:rFonts w:eastAsia="바탕"/>
          <w:sz w:val="22"/>
          <w:szCs w:val="22"/>
          <w:lang w:eastAsia="ko-KR"/>
        </w:rPr>
      </w:pPr>
      <w:r>
        <w:rPr>
          <w:rFonts w:eastAsia="바탕"/>
          <w:sz w:val="22"/>
          <w:szCs w:val="22"/>
          <w:lang w:eastAsia="ko-KR"/>
        </w:rPr>
        <w:t>Half radio frame boundary: 1bit (PBCH DMRS)</w:t>
      </w:r>
    </w:p>
    <w:p w:rsidR="00B034A2" w:rsidRPr="00F57D07" w:rsidRDefault="00B034A2" w:rsidP="00B034A2">
      <w:pPr>
        <w:numPr>
          <w:ilvl w:val="0"/>
          <w:numId w:val="40"/>
        </w:numPr>
        <w:spacing w:before="120" w:after="120" w:line="240" w:lineRule="auto"/>
        <w:rPr>
          <w:rFonts w:eastAsia="바탕"/>
          <w:sz w:val="22"/>
          <w:szCs w:val="22"/>
          <w:lang w:eastAsia="ko-KR"/>
        </w:rPr>
      </w:pPr>
      <w:r>
        <w:rPr>
          <w:rFonts w:eastAsia="바탕"/>
          <w:sz w:val="22"/>
          <w:szCs w:val="22"/>
          <w:lang w:eastAsia="ko-KR"/>
        </w:rPr>
        <w:t>SS/PBCH block index: 6bits = MSB 3bits (PBCH contents) + LSB 3bits (PBCH DMRS)</w:t>
      </w:r>
    </w:p>
    <w:p w:rsidR="00C406ED" w:rsidRPr="00F57D07" w:rsidRDefault="00C406ED" w:rsidP="00C406ED">
      <w:pPr>
        <w:spacing w:before="120" w:after="120" w:line="240" w:lineRule="auto"/>
        <w:ind w:left="0" w:firstLine="0"/>
        <w:rPr>
          <w:rFonts w:eastAsia="맑은 고딕"/>
          <w:sz w:val="22"/>
          <w:szCs w:val="22"/>
          <w:lang w:eastAsia="ko-KR"/>
        </w:rPr>
      </w:pPr>
    </w:p>
    <w:p w:rsidR="00C406ED" w:rsidRPr="00F57D07" w:rsidRDefault="00C406ED" w:rsidP="00C406ED">
      <w:pPr>
        <w:spacing w:before="120" w:after="120" w:line="240" w:lineRule="auto"/>
        <w:ind w:left="0" w:firstLineChars="100" w:firstLine="220"/>
        <w:rPr>
          <w:rFonts w:eastAsia="맑은 고딕"/>
          <w:sz w:val="22"/>
          <w:szCs w:val="22"/>
          <w:lang w:val="en-US" w:eastAsia="ko-KR"/>
        </w:rPr>
      </w:pPr>
      <w:r w:rsidRPr="00F57D07">
        <w:rPr>
          <w:rFonts w:eastAsia="맑은 고딕"/>
          <w:sz w:val="22"/>
          <w:szCs w:val="22"/>
          <w:lang w:val="en-US" w:eastAsia="ko-KR"/>
        </w:rPr>
        <w:t xml:space="preserve">In addition, we can discuss how to obtain SS/PBCH time index for neighbor cell. In the RAN1 NRAH#2 meeting, it was agreed that 3 bits of SS/PBCH block index are carried by changing the DMRS sequence </w:t>
      </w:r>
      <w:r w:rsidRPr="00F57D07">
        <w:rPr>
          <w:rFonts w:eastAsia="맑은 고딕"/>
          <w:sz w:val="22"/>
          <w:szCs w:val="22"/>
          <w:lang w:val="en-US" w:eastAsia="ko-KR"/>
        </w:rPr>
        <w:lastRenderedPageBreak/>
        <w:t>within each 5ms period, because DMRS sequence is provide better performance than the decoding for PBCH contents. For the below 6GHz frequency range, the SS/PBCH time index can be obtained from NR-PBCH DMRS only for neighbor cell. On the other hand, at above 6GHz frequency range, since 64 SS/PBCH block indices are separately indicated via PBCH-DMRS and PBCH contents, UE needs to decode PBCH of neighbor cell. However, it brings additional complexity of decoding of neighbor cell NR-PBCH. Also, since decoding performance of PBCH is worse than detection performance using PBCH-DMRS, it is hard to find the reason that UE tries to directly decode of PBCH of neighbor cell for obtaining SS/PBCH block index.</w:t>
      </w:r>
    </w:p>
    <w:p w:rsidR="00C406ED" w:rsidRPr="00F57D07" w:rsidRDefault="00C406ED" w:rsidP="00C406ED">
      <w:pPr>
        <w:spacing w:before="120" w:after="120" w:line="240" w:lineRule="auto"/>
        <w:ind w:left="0" w:firstLineChars="100" w:firstLine="220"/>
        <w:rPr>
          <w:rFonts w:eastAsia="맑은 고딕"/>
          <w:sz w:val="22"/>
          <w:szCs w:val="22"/>
          <w:lang w:eastAsia="ko-KR"/>
        </w:rPr>
      </w:pPr>
      <w:r w:rsidRPr="00F57D07">
        <w:rPr>
          <w:rFonts w:eastAsia="맑은 고딕"/>
          <w:sz w:val="22"/>
          <w:szCs w:val="22"/>
          <w:lang w:val="en-US" w:eastAsia="ko-KR"/>
        </w:rPr>
        <w:t>Instead of decoding the PBCH of neighbor cell, we can consider that serving cell provides</w:t>
      </w:r>
      <w:r w:rsidRPr="00F57D07">
        <w:rPr>
          <w:rFonts w:eastAsia="맑은 고딕"/>
          <w:sz w:val="22"/>
          <w:szCs w:val="22"/>
          <w:lang w:eastAsia="ko-KR"/>
        </w:rPr>
        <w:t xml:space="preserve"> a configuration regarding SS/PBCH block index for neighbour cell. For example, serving cell can provide configuration of MSB 3bits of SS/PBCH block index for target neighbour cell. Then, UE may try to detect LSB 3bit of SS/PBCH block index for that cell using PBCH-DMRS. After then, by combining of two kinds of bits for SS/PBCH block index, UE can obtain SS/PBCH block index for target neighbour cell. </w:t>
      </w:r>
    </w:p>
    <w:p w:rsidR="00C406ED" w:rsidRDefault="00C406ED" w:rsidP="00C406ED">
      <w:pPr>
        <w:spacing w:before="120" w:after="120" w:line="240" w:lineRule="auto"/>
        <w:ind w:left="0" w:firstLine="0"/>
        <w:rPr>
          <w:rFonts w:eastAsia="맑은 고딕"/>
          <w:sz w:val="22"/>
          <w:szCs w:val="22"/>
          <w:lang w:val="en-US" w:eastAsia="ko-KR"/>
        </w:rPr>
      </w:pPr>
      <w:r w:rsidRPr="00F57D07">
        <w:rPr>
          <w:rFonts w:eastAsia="맑은 고딕"/>
          <w:b/>
          <w:i/>
          <w:sz w:val="22"/>
          <w:szCs w:val="22"/>
          <w:lang w:val="en-US" w:eastAsia="ko-KR"/>
        </w:rPr>
        <w:t>Proposal 2:</w:t>
      </w:r>
      <w:r w:rsidRPr="00F57D07">
        <w:rPr>
          <w:rFonts w:eastAsia="맑은 고딕"/>
          <w:sz w:val="22"/>
          <w:szCs w:val="22"/>
          <w:lang w:val="en-US" w:eastAsia="ko-KR"/>
        </w:rPr>
        <w:t xml:space="preserve"> Instead of decoding the PBCH of neighbor cell, serving cell provides</w:t>
      </w:r>
      <w:r w:rsidRPr="00F57D07">
        <w:rPr>
          <w:rFonts w:eastAsia="맑은 고딕"/>
          <w:sz w:val="22"/>
          <w:szCs w:val="22"/>
          <w:lang w:eastAsia="ko-KR"/>
        </w:rPr>
        <w:t xml:space="preserve"> a configuration regarding SS/PBCH block index for neighbour cell. MSB 3bits of SS/PBCH block index for target neighbour cell could be provided.</w:t>
      </w:r>
    </w:p>
    <w:p w:rsidR="00C406ED" w:rsidRPr="008A7535" w:rsidRDefault="00C406ED" w:rsidP="007C58B2">
      <w:pPr>
        <w:spacing w:before="120" w:after="120" w:line="240" w:lineRule="auto"/>
        <w:ind w:left="0" w:firstLine="0"/>
        <w:rPr>
          <w:rFonts w:eastAsia="맑은 고딕"/>
          <w:b/>
          <w:i/>
          <w:sz w:val="22"/>
          <w:szCs w:val="22"/>
          <w:lang w:val="en-US" w:eastAsia="ko-KR"/>
        </w:rPr>
      </w:pPr>
    </w:p>
    <w:p w:rsidR="006C3C65" w:rsidRDefault="006C3C65" w:rsidP="006C3C65">
      <w:pPr>
        <w:spacing w:before="120" w:after="120" w:line="240" w:lineRule="auto"/>
        <w:ind w:left="283" w:hangingChars="131" w:hanging="283"/>
        <w:rPr>
          <w:rFonts w:eastAsia="맑은 고딕"/>
          <w:sz w:val="22"/>
          <w:szCs w:val="22"/>
          <w:lang w:eastAsia="ko-KR"/>
        </w:rPr>
      </w:pPr>
      <w:r w:rsidRPr="006916A4">
        <w:rPr>
          <w:rFonts w:eastAsia="바탕"/>
          <w:b/>
          <w:sz w:val="22"/>
          <w:szCs w:val="22"/>
          <w:u w:val="single"/>
          <w:lang w:eastAsia="ko-KR"/>
        </w:rPr>
        <w:t xml:space="preserve">NR-PBCH </w:t>
      </w:r>
      <w:r>
        <w:rPr>
          <w:rFonts w:eastAsia="바탕"/>
          <w:b/>
          <w:sz w:val="22"/>
          <w:szCs w:val="22"/>
          <w:u w:val="single"/>
          <w:lang w:eastAsia="ko-KR"/>
        </w:rPr>
        <w:t>Scrambling</w:t>
      </w:r>
    </w:p>
    <w:p w:rsidR="00913E5D" w:rsidRDefault="00913E5D" w:rsidP="008A7535">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 xml:space="preserve">In this subsection, we discuss about the type of NR-PBCH scrambling sequence and initialization for sequence. So far, we did not discuss about the PN sequence type for NR. Nevertheless, we can consider to reuse the length-31 Gold sequence defined for LTE system. Especially, if a critical problem is not brought by using </w:t>
      </w:r>
      <w:r>
        <w:rPr>
          <w:rFonts w:eastAsia="바탕"/>
          <w:sz w:val="22"/>
          <w:szCs w:val="22"/>
          <w:lang w:val="en-US" w:eastAsia="ko-KR"/>
        </w:rPr>
        <w:t xml:space="preserve">LTE type of scrambling sequence as </w:t>
      </w:r>
      <w:r>
        <w:rPr>
          <w:rFonts w:eastAsia="맑은 고딕"/>
          <w:sz w:val="22"/>
          <w:szCs w:val="22"/>
          <w:lang w:eastAsia="ko-KR"/>
        </w:rPr>
        <w:t>NR-PBCH</w:t>
      </w:r>
      <w:r>
        <w:rPr>
          <w:rFonts w:eastAsia="바탕"/>
          <w:sz w:val="22"/>
          <w:szCs w:val="22"/>
          <w:lang w:val="en-US" w:eastAsia="ko-KR"/>
        </w:rPr>
        <w:t xml:space="preserve"> scrambling sequence, it seems natural for using </w:t>
      </w:r>
      <w:r>
        <w:rPr>
          <w:rFonts w:eastAsia="맑은 고딕"/>
          <w:sz w:val="22"/>
          <w:szCs w:val="22"/>
          <w:lang w:eastAsia="ko-KR"/>
        </w:rPr>
        <w:t xml:space="preserve">LTE type of scrambling sequence as NR-PBCH scrambling sequence. </w:t>
      </w:r>
    </w:p>
    <w:p w:rsidR="00913E5D" w:rsidRDefault="00913E5D" w:rsidP="008A7535">
      <w:pPr>
        <w:spacing w:before="120" w:after="120" w:line="240" w:lineRule="auto"/>
        <w:ind w:left="0" w:firstLineChars="100" w:firstLine="220"/>
        <w:rPr>
          <w:rFonts w:eastAsia="맑은 고딕"/>
          <w:sz w:val="22"/>
          <w:szCs w:val="22"/>
          <w:lang w:val="en-US" w:eastAsia="ko-KR"/>
        </w:rPr>
      </w:pPr>
      <w:r>
        <w:rPr>
          <w:rFonts w:eastAsia="맑은 고딕"/>
          <w:sz w:val="22"/>
          <w:szCs w:val="22"/>
          <w:lang w:eastAsia="ko-KR"/>
        </w:rPr>
        <w:t xml:space="preserve">Also, the scrambling sequence can be initialized by at least Cell-ID. In addition, 3bits of SS/PBCH block index indicated by PBCH-DMRS could be used for initialization of scrambling sequence. Also, if it is allowed that </w:t>
      </w:r>
      <w:r>
        <w:rPr>
          <w:rFonts w:eastAsia="맑은 고딕"/>
          <w:sz w:val="22"/>
          <w:szCs w:val="22"/>
          <w:lang w:val="en-US" w:eastAsia="ko-KR"/>
        </w:rPr>
        <w:t xml:space="preserve">half radio frame interval indication is indicated by PBCH-DMRS (or other signal), the time indication can be considered for seed valued of initialization. </w:t>
      </w:r>
    </w:p>
    <w:p w:rsidR="00913E5D" w:rsidRDefault="00913E5D" w:rsidP="00913E5D">
      <w:pPr>
        <w:spacing w:before="120" w:after="120" w:line="240" w:lineRule="auto"/>
        <w:ind w:left="0" w:firstLine="0"/>
        <w:rPr>
          <w:rFonts w:eastAsia="맑은 고딕"/>
          <w:sz w:val="22"/>
          <w:szCs w:val="22"/>
          <w:lang w:eastAsia="ko-KR"/>
        </w:rPr>
      </w:pPr>
      <w:r>
        <w:rPr>
          <w:rFonts w:eastAsia="맑은 고딕"/>
          <w:b/>
          <w:i/>
          <w:sz w:val="22"/>
          <w:szCs w:val="22"/>
          <w:lang w:val="en-US" w:eastAsia="ko-KR"/>
        </w:rPr>
        <w:t>Proposal 3</w:t>
      </w:r>
      <w:r w:rsidRPr="000077CA">
        <w:rPr>
          <w:rFonts w:eastAsia="맑은 고딕"/>
          <w:b/>
          <w:i/>
          <w:sz w:val="22"/>
          <w:szCs w:val="22"/>
          <w:lang w:val="en-US" w:eastAsia="ko-KR"/>
        </w:rPr>
        <w:t>:</w:t>
      </w:r>
      <w:r w:rsidRPr="005B67EB">
        <w:rPr>
          <w:rFonts w:eastAsia="맑은 고딕" w:hint="eastAsia"/>
          <w:b/>
          <w:i/>
          <w:sz w:val="22"/>
          <w:szCs w:val="22"/>
          <w:lang w:eastAsia="ko-KR"/>
        </w:rPr>
        <w:t xml:space="preserve"> </w:t>
      </w:r>
      <w:r>
        <w:rPr>
          <w:rFonts w:eastAsia="맑은 고딕"/>
          <w:sz w:val="22"/>
          <w:szCs w:val="22"/>
          <w:lang w:eastAsia="ko-KR"/>
        </w:rPr>
        <w:t xml:space="preserve">LTE PN sequence (i.e. length-31 Gold sequence) can be introduce as PN sequence for NR system. Also, LTE PN sequence can be used for NR-PBCH scrambling. </w:t>
      </w:r>
    </w:p>
    <w:p w:rsidR="00913E5D" w:rsidRDefault="00913E5D" w:rsidP="00913E5D">
      <w:pPr>
        <w:spacing w:before="120" w:after="120" w:line="240" w:lineRule="auto"/>
        <w:ind w:left="0" w:firstLine="0"/>
        <w:rPr>
          <w:rFonts w:eastAsia="맑은 고딕"/>
          <w:sz w:val="22"/>
          <w:szCs w:val="22"/>
          <w:lang w:val="en-US" w:eastAsia="ko-KR"/>
        </w:rPr>
      </w:pPr>
      <w:r>
        <w:rPr>
          <w:rFonts w:eastAsia="맑은 고딕"/>
          <w:b/>
          <w:i/>
          <w:sz w:val="22"/>
          <w:szCs w:val="22"/>
          <w:lang w:val="en-US" w:eastAsia="ko-KR"/>
        </w:rPr>
        <w:t>Proposal 4</w:t>
      </w:r>
      <w:r w:rsidRPr="000077CA">
        <w:rPr>
          <w:rFonts w:eastAsia="맑은 고딕"/>
          <w:b/>
          <w:i/>
          <w:sz w:val="22"/>
          <w:szCs w:val="22"/>
          <w:lang w:val="en-US" w:eastAsia="ko-KR"/>
        </w:rPr>
        <w:t>:</w:t>
      </w:r>
      <w:r w:rsidRPr="005B67EB">
        <w:rPr>
          <w:rFonts w:eastAsia="맑은 고딕" w:hint="eastAsia"/>
          <w:b/>
          <w:i/>
          <w:sz w:val="22"/>
          <w:szCs w:val="22"/>
          <w:lang w:eastAsia="ko-KR"/>
        </w:rPr>
        <w:t xml:space="preserve"> </w:t>
      </w:r>
      <w:r>
        <w:rPr>
          <w:rFonts w:eastAsia="맑은 고딕"/>
          <w:sz w:val="22"/>
          <w:szCs w:val="22"/>
          <w:lang w:val="en-US" w:eastAsia="ko-KR"/>
        </w:rPr>
        <w:t>The scrambling sequence</w:t>
      </w:r>
      <w:r>
        <w:rPr>
          <w:rFonts w:eastAsia="맑은 고딕"/>
          <w:sz w:val="22"/>
          <w:szCs w:val="22"/>
          <w:lang w:eastAsia="ko-KR"/>
        </w:rPr>
        <w:t xml:space="preserve"> is initialized by at least Cell-ID. In addition, [MSB] 3bits of SS/PBCH block index and/or half radio frame interval indication (if indicated by PBCH-DMRS) could be considered for initialization of scrambling sequence. </w:t>
      </w:r>
    </w:p>
    <w:p w:rsidR="00136380" w:rsidRPr="00E33EE8" w:rsidRDefault="00136380" w:rsidP="00136380">
      <w:pPr>
        <w:spacing w:before="120" w:after="120" w:line="240" w:lineRule="auto"/>
        <w:ind w:left="0" w:firstLine="0"/>
        <w:rPr>
          <w:rFonts w:eastAsia="맑은 고딕"/>
          <w:sz w:val="22"/>
          <w:szCs w:val="22"/>
          <w:lang w:val="en-US" w:eastAsia="ko-KR"/>
        </w:rPr>
      </w:pPr>
    </w:p>
    <w:p w:rsidR="006C3C65" w:rsidRPr="00C73631" w:rsidRDefault="006C3C65" w:rsidP="006C3C65">
      <w:pPr>
        <w:spacing w:before="120" w:after="120" w:line="240" w:lineRule="auto"/>
        <w:ind w:left="283" w:hangingChars="131" w:hanging="283"/>
        <w:rPr>
          <w:rFonts w:eastAsia="바탕"/>
          <w:b/>
          <w:sz w:val="22"/>
          <w:szCs w:val="22"/>
          <w:u w:val="single"/>
          <w:lang w:eastAsia="ko-KR"/>
        </w:rPr>
      </w:pPr>
      <w:r w:rsidRPr="00C73631">
        <w:rPr>
          <w:rFonts w:eastAsia="바탕"/>
          <w:b/>
          <w:sz w:val="22"/>
          <w:szCs w:val="22"/>
          <w:u w:val="single"/>
          <w:lang w:eastAsia="ko-KR"/>
        </w:rPr>
        <w:t xml:space="preserve">DMRS </w:t>
      </w:r>
      <w:r>
        <w:rPr>
          <w:rFonts w:eastAsia="바탕"/>
          <w:b/>
          <w:sz w:val="22"/>
          <w:szCs w:val="22"/>
          <w:u w:val="single"/>
          <w:lang w:eastAsia="ko-KR"/>
        </w:rPr>
        <w:t>S</w:t>
      </w:r>
      <w:r w:rsidRPr="00C73631">
        <w:rPr>
          <w:rFonts w:eastAsia="바탕"/>
          <w:b/>
          <w:sz w:val="22"/>
          <w:szCs w:val="22"/>
          <w:u w:val="single"/>
          <w:lang w:eastAsia="ko-KR"/>
        </w:rPr>
        <w:t xml:space="preserve">equence </w:t>
      </w:r>
      <w:r>
        <w:rPr>
          <w:rFonts w:eastAsia="바탕"/>
          <w:b/>
          <w:sz w:val="22"/>
          <w:szCs w:val="22"/>
          <w:u w:val="single"/>
          <w:lang w:eastAsia="ko-KR"/>
        </w:rPr>
        <w:t>G</w:t>
      </w:r>
      <w:r w:rsidRPr="00C73631">
        <w:rPr>
          <w:rFonts w:eastAsia="바탕"/>
          <w:b/>
          <w:sz w:val="22"/>
          <w:szCs w:val="22"/>
          <w:u w:val="single"/>
          <w:lang w:eastAsia="ko-KR"/>
        </w:rPr>
        <w:t>eneration</w:t>
      </w:r>
    </w:p>
    <w:p w:rsidR="003D4147" w:rsidRDefault="003D4147" w:rsidP="003D4147">
      <w:pPr>
        <w:spacing w:before="120" w:after="120" w:line="240" w:lineRule="auto"/>
        <w:ind w:left="0" w:firstLineChars="100" w:firstLine="220"/>
        <w:rPr>
          <w:rFonts w:eastAsia="맑은 고딕"/>
          <w:sz w:val="22"/>
          <w:szCs w:val="22"/>
          <w:lang w:eastAsia="ko-KR"/>
        </w:rPr>
      </w:pPr>
      <w:r w:rsidRPr="00C73631">
        <w:rPr>
          <w:rFonts w:eastAsia="바탕"/>
          <w:sz w:val="22"/>
          <w:szCs w:val="22"/>
          <w:lang w:val="en-US" w:eastAsia="ko-KR"/>
        </w:rPr>
        <w:t xml:space="preserve">In RAN1 </w:t>
      </w:r>
      <w:r>
        <w:rPr>
          <w:rFonts w:eastAsia="바탕"/>
          <w:sz w:val="22"/>
          <w:szCs w:val="22"/>
          <w:lang w:val="en-US" w:eastAsia="ko-KR"/>
        </w:rPr>
        <w:t>NR</w:t>
      </w:r>
      <w:r w:rsidR="00DD2100">
        <w:rPr>
          <w:rFonts w:eastAsia="바탕"/>
          <w:sz w:val="22"/>
          <w:szCs w:val="22"/>
          <w:lang w:val="en-US" w:eastAsia="ko-KR"/>
        </w:rPr>
        <w:t>AH</w:t>
      </w:r>
      <w:r>
        <w:rPr>
          <w:rFonts w:eastAsia="바탕"/>
          <w:sz w:val="22"/>
          <w:szCs w:val="22"/>
          <w:lang w:val="en-US" w:eastAsia="ko-KR"/>
        </w:rPr>
        <w:t>#2</w:t>
      </w:r>
      <w:r w:rsidRPr="00C73631">
        <w:rPr>
          <w:rFonts w:eastAsia="바탕"/>
          <w:sz w:val="22"/>
          <w:szCs w:val="22"/>
          <w:lang w:val="en-US" w:eastAsia="ko-KR"/>
        </w:rPr>
        <w:t xml:space="preserve"> meeting</w:t>
      </w:r>
      <w:r w:rsidRPr="00C73631">
        <w:rPr>
          <w:rFonts w:eastAsia="맑은 고딕" w:hint="eastAsia"/>
          <w:sz w:val="22"/>
          <w:szCs w:val="22"/>
          <w:lang w:eastAsia="ko-KR"/>
        </w:rPr>
        <w:t xml:space="preserve">, </w:t>
      </w:r>
      <w:r>
        <w:rPr>
          <w:rFonts w:eastAsia="맑은 고딕"/>
          <w:sz w:val="22"/>
          <w:szCs w:val="22"/>
          <w:lang w:eastAsia="ko-KR"/>
        </w:rPr>
        <w:t>DMRS density and DMRS subcarrier interval</w:t>
      </w:r>
      <w:r w:rsidRPr="00C73631">
        <w:rPr>
          <w:rFonts w:eastAsia="맑은 고딕" w:hint="eastAsia"/>
          <w:sz w:val="22"/>
          <w:szCs w:val="22"/>
          <w:lang w:eastAsia="ko-KR"/>
        </w:rPr>
        <w:t xml:space="preserve"> w</w:t>
      </w:r>
      <w:r>
        <w:rPr>
          <w:rFonts w:eastAsia="맑은 고딕"/>
          <w:sz w:val="22"/>
          <w:szCs w:val="22"/>
          <w:lang w:eastAsia="ko-KR"/>
        </w:rPr>
        <w:t>ere agreed</w:t>
      </w:r>
      <w:r w:rsidRPr="00C73631">
        <w:rPr>
          <w:rFonts w:eastAsia="맑은 고딕"/>
          <w:sz w:val="22"/>
          <w:szCs w:val="22"/>
          <w:lang w:eastAsia="ko-KR"/>
        </w:rPr>
        <w:t xml:space="preserve">. In this meeting, </w:t>
      </w:r>
      <w:r>
        <w:rPr>
          <w:rFonts w:eastAsia="맑은 고딕"/>
          <w:sz w:val="22"/>
          <w:szCs w:val="22"/>
          <w:lang w:eastAsia="ko-KR"/>
        </w:rPr>
        <w:t xml:space="preserve">the number of hypothesis of DMRS sequence, modulation type, </w:t>
      </w:r>
      <w:r w:rsidRPr="001D4FD7">
        <w:rPr>
          <w:rFonts w:eastAsia="맑은 고딕"/>
          <w:sz w:val="22"/>
          <w:szCs w:val="22"/>
          <w:lang w:eastAsia="ko-KR"/>
        </w:rPr>
        <w:t xml:space="preserve">DMRS </w:t>
      </w:r>
      <w:r>
        <w:rPr>
          <w:rFonts w:eastAsia="맑은 고딕"/>
          <w:sz w:val="22"/>
          <w:szCs w:val="22"/>
          <w:lang w:eastAsia="ko-KR"/>
        </w:rPr>
        <w:t xml:space="preserve">sequence generation, and DMRS RE </w:t>
      </w:r>
      <w:r w:rsidR="008736E1">
        <w:rPr>
          <w:rFonts w:eastAsia="맑은 고딕"/>
          <w:sz w:val="22"/>
          <w:szCs w:val="22"/>
          <w:lang w:eastAsia="ko-KR"/>
        </w:rPr>
        <w:t>mapping</w:t>
      </w:r>
      <w:r w:rsidRPr="00C73631">
        <w:rPr>
          <w:rFonts w:eastAsia="맑은 고딕"/>
          <w:sz w:val="22"/>
          <w:szCs w:val="22"/>
          <w:lang w:eastAsia="ko-KR"/>
        </w:rPr>
        <w:t xml:space="preserve"> will be finalized.</w:t>
      </w:r>
      <w:r>
        <w:rPr>
          <w:rFonts w:eastAsia="맑은 고딕"/>
          <w:sz w:val="22"/>
          <w:szCs w:val="22"/>
          <w:lang w:eastAsia="ko-KR"/>
        </w:rPr>
        <w:t xml:space="preserve"> </w:t>
      </w:r>
    </w:p>
    <w:p w:rsidR="00906C54" w:rsidRDefault="003D4147" w:rsidP="00906C54">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lastRenderedPageBreak/>
        <w:t>From the agreement of RAN1 #89 and RAN1 NR</w:t>
      </w:r>
      <w:r w:rsidR="00250E1B">
        <w:rPr>
          <w:rFonts w:eastAsia="맑은 고딕"/>
          <w:sz w:val="22"/>
          <w:szCs w:val="22"/>
          <w:lang w:eastAsia="ko-KR"/>
        </w:rPr>
        <w:t>AH</w:t>
      </w:r>
      <w:r>
        <w:rPr>
          <w:rFonts w:eastAsia="맑은 고딕"/>
          <w:sz w:val="22"/>
          <w:szCs w:val="22"/>
          <w:lang w:eastAsia="ko-KR"/>
        </w:rPr>
        <w:t>#2, NR-</w:t>
      </w:r>
      <w:r w:rsidRPr="00E41AD8">
        <w:rPr>
          <w:rFonts w:eastAsia="맑은 고딕"/>
          <w:sz w:val="22"/>
          <w:szCs w:val="22"/>
          <w:lang w:eastAsia="ko-KR"/>
        </w:rPr>
        <w:t xml:space="preserve">PBCH DMRS must be </w:t>
      </w:r>
      <w:r>
        <w:rPr>
          <w:rFonts w:eastAsia="맑은 고딕"/>
          <w:sz w:val="22"/>
          <w:szCs w:val="22"/>
          <w:lang w:eastAsia="ko-KR"/>
        </w:rPr>
        <w:t>scrambled by C</w:t>
      </w:r>
      <w:r w:rsidRPr="00E41AD8">
        <w:rPr>
          <w:rFonts w:eastAsia="맑은 고딕"/>
          <w:sz w:val="22"/>
          <w:szCs w:val="22"/>
          <w:lang w:eastAsia="ko-KR"/>
        </w:rPr>
        <w:t>ell</w:t>
      </w:r>
      <w:r>
        <w:rPr>
          <w:rFonts w:eastAsia="맑은 고딕"/>
          <w:sz w:val="22"/>
          <w:szCs w:val="22"/>
          <w:lang w:eastAsia="ko-KR"/>
        </w:rPr>
        <w:t xml:space="preserve"> ID (1008 state) and SS/PBCH block time index.</w:t>
      </w:r>
      <w:r w:rsidRPr="0089523B">
        <w:rPr>
          <w:rFonts w:eastAsia="맑은 고딕"/>
          <w:sz w:val="22"/>
          <w:szCs w:val="22"/>
          <w:lang w:eastAsia="ko-KR"/>
        </w:rPr>
        <w:t xml:space="preserve"> </w:t>
      </w:r>
      <w:r>
        <w:rPr>
          <w:rFonts w:eastAsia="맑은 고딕"/>
          <w:sz w:val="22"/>
          <w:szCs w:val="22"/>
          <w:lang w:eastAsia="ko-KR"/>
        </w:rPr>
        <w:t xml:space="preserve">There is working assumption for </w:t>
      </w:r>
      <w:r w:rsidRPr="00987877">
        <w:rPr>
          <w:rFonts w:eastAsia="맑은 고딕"/>
          <w:sz w:val="22"/>
          <w:szCs w:val="22"/>
          <w:lang w:eastAsia="ko-KR"/>
        </w:rPr>
        <w:t>3 bits of SS block index</w:t>
      </w:r>
      <w:r>
        <w:rPr>
          <w:rFonts w:eastAsia="맑은 고딕"/>
          <w:sz w:val="22"/>
          <w:szCs w:val="22"/>
          <w:lang w:eastAsia="ko-KR"/>
        </w:rPr>
        <w:t xml:space="preserve">. </w:t>
      </w:r>
      <w:r w:rsidRPr="00C73631">
        <w:rPr>
          <w:rFonts w:eastAsia="맑은 고딕"/>
          <w:sz w:val="22"/>
          <w:szCs w:val="22"/>
          <w:lang w:eastAsia="ko-KR"/>
        </w:rPr>
        <w:t xml:space="preserve">In this contribution, we provided evaluation result of </w:t>
      </w:r>
      <w:r>
        <w:rPr>
          <w:rFonts w:eastAsia="맑은 고딕"/>
          <w:sz w:val="22"/>
          <w:szCs w:val="22"/>
          <w:lang w:eastAsia="ko-KR"/>
        </w:rPr>
        <w:t xml:space="preserve">the detection </w:t>
      </w:r>
      <w:r w:rsidRPr="00C73631">
        <w:rPr>
          <w:rFonts w:eastAsia="맑은 고딕"/>
          <w:sz w:val="22"/>
          <w:szCs w:val="22"/>
          <w:lang w:eastAsia="ko-KR"/>
        </w:rPr>
        <w:t xml:space="preserve">performance according </w:t>
      </w:r>
      <w:r>
        <w:rPr>
          <w:rFonts w:eastAsia="맑은 고딕"/>
          <w:sz w:val="22"/>
          <w:szCs w:val="22"/>
          <w:lang w:eastAsia="ko-KR"/>
        </w:rPr>
        <w:t xml:space="preserve">to </w:t>
      </w:r>
      <w:r w:rsidRPr="00C73631">
        <w:rPr>
          <w:rFonts w:eastAsia="맑은 고딕"/>
          <w:sz w:val="22"/>
          <w:szCs w:val="22"/>
          <w:lang w:eastAsia="ko-KR"/>
        </w:rPr>
        <w:t xml:space="preserve">the </w:t>
      </w:r>
      <w:r>
        <w:rPr>
          <w:rFonts w:eastAsia="맑은 고딕"/>
          <w:sz w:val="22"/>
          <w:szCs w:val="22"/>
          <w:lang w:eastAsia="ko-KR"/>
        </w:rPr>
        <w:t>number of hypothesis of DMRS sequence</w:t>
      </w:r>
      <w:r w:rsidRPr="00C73631">
        <w:rPr>
          <w:rFonts w:eastAsia="맑은 고딕"/>
          <w:sz w:val="22"/>
          <w:szCs w:val="22"/>
          <w:lang w:eastAsia="ko-KR"/>
        </w:rPr>
        <w:t>. From the evaluat</w:t>
      </w:r>
      <w:r>
        <w:rPr>
          <w:rFonts w:eastAsia="맑은 고딕"/>
          <w:sz w:val="22"/>
          <w:szCs w:val="22"/>
          <w:lang w:eastAsia="ko-KR"/>
        </w:rPr>
        <w:t xml:space="preserve">ion result, the detection performance of 3 bits information seems appropriate for the number of hypothesis of DMRS sequence. Also, 4~5bits information shows little performance loss, but those performance are also acceptable. Therefore, </w:t>
      </w:r>
      <w:r w:rsidR="00731104" w:rsidRPr="00FC26FB">
        <w:rPr>
          <w:rFonts w:eastAsia="맑은 고딕"/>
          <w:sz w:val="22"/>
          <w:szCs w:val="22"/>
          <w:lang w:eastAsia="ko-KR"/>
        </w:rPr>
        <w:t>the sequence can be initialized by cell-ID, SS block time index within SS burst set, and half frame boundary.</w:t>
      </w:r>
      <w:r w:rsidR="00731104">
        <w:rPr>
          <w:rFonts w:eastAsia="맑은 고딕"/>
          <w:sz w:val="22"/>
          <w:szCs w:val="22"/>
          <w:lang w:eastAsia="ko-KR"/>
        </w:rPr>
        <w:t xml:space="preserve"> The detail initialization method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906C54" w:rsidRPr="00E014C5" w:rsidTr="00255A6D">
        <w:tc>
          <w:tcPr>
            <w:tcW w:w="9836" w:type="dxa"/>
            <w:shd w:val="clear" w:color="auto" w:fill="auto"/>
          </w:tcPr>
          <w:p w:rsidR="00906C54" w:rsidRPr="00E33EE8" w:rsidRDefault="00906C54" w:rsidP="00255A6D">
            <w:pPr>
              <w:spacing w:before="120" w:after="120" w:line="240" w:lineRule="auto"/>
              <w:ind w:left="0" w:firstLine="0"/>
              <w:jc w:val="left"/>
            </w:pPr>
            <w:r w:rsidRPr="00E014C5">
              <w:rPr>
                <w:position w:val="-12"/>
              </w:rPr>
              <w:object w:dxaOrig="5319" w:dyaOrig="380">
                <v:shape id="_x0000_i1026" type="#_x0000_t75" style="width:266.1pt;height:19pt" o:ole="">
                  <v:imagedata r:id="rId9" o:title=""/>
                </v:shape>
                <o:OLEObject Type="Embed" ProgID="Equation.3" ShapeID="_x0000_i1026" DrawAspect="Content" ObjectID="_1563989873" r:id="rId10"/>
              </w:object>
            </w:r>
            <w:r>
              <w:t xml:space="preserve"> </w:t>
            </w:r>
            <w:r>
              <w:br/>
            </w:r>
            <w:r w:rsidRPr="00E014C5">
              <w:rPr>
                <w:rFonts w:eastAsia="SimSun"/>
                <w:lang w:eastAsia="zh-CN"/>
              </w:rPr>
              <w:t xml:space="preserve">, </w:t>
            </w:r>
            <w:r w:rsidRPr="00E014C5">
              <w:rPr>
                <w:rFonts w:eastAsia="맑은 고딕"/>
                <w:sz w:val="22"/>
                <w:szCs w:val="22"/>
                <w:lang w:eastAsia="ko-KR"/>
              </w:rPr>
              <w:t xml:space="preserve">where </w:t>
            </w:r>
            <w:r w:rsidRPr="00E014C5">
              <w:rPr>
                <w:position w:val="-10"/>
              </w:rPr>
              <w:object w:dxaOrig="1180" w:dyaOrig="360">
                <v:shape id="_x0000_i1027" type="#_x0000_t75" style="width:58.75pt;height:19pt" o:ole="">
                  <v:imagedata r:id="rId11" o:title=""/>
                </v:shape>
                <o:OLEObject Type="Embed" ProgID="Equation.3" ShapeID="_x0000_i1027" DrawAspect="Content" ObjectID="_1563989874" r:id="rId12"/>
              </w:object>
            </w:r>
            <w:r w:rsidRPr="00E014C5">
              <w:rPr>
                <w:rFonts w:eastAsia="맑은 고딕"/>
                <w:sz w:val="22"/>
                <w:szCs w:val="22"/>
                <w:lang w:eastAsia="ko-KR"/>
              </w:rPr>
              <w:t xml:space="preserve">  is the index for SS/PBCH block within SS/PBCH block group, </w:t>
            </w:r>
            <w:r w:rsidRPr="00E014C5">
              <w:rPr>
                <w:position w:val="-10"/>
              </w:rPr>
              <w:object w:dxaOrig="520" w:dyaOrig="360">
                <v:shape id="_x0000_i1028" type="#_x0000_t75" style="width:25.35pt;height:19pt" o:ole="">
                  <v:imagedata r:id="rId13" o:title=""/>
                </v:shape>
                <o:OLEObject Type="Embed" ProgID="Equation.3" ShapeID="_x0000_i1028" DrawAspect="Content" ObjectID="_1563989875" r:id="rId14"/>
              </w:object>
            </w:r>
            <w:r w:rsidRPr="00E014C5">
              <w:rPr>
                <w:rFonts w:eastAsia="맑은 고딕"/>
                <w:sz w:val="22"/>
                <w:szCs w:val="22"/>
                <w:lang w:eastAsia="ko-KR"/>
              </w:rPr>
              <w:t xml:space="preserve"> is the cell identification, and HF is the index {0, 1} for half frame indication.</w:t>
            </w:r>
          </w:p>
        </w:tc>
      </w:tr>
    </w:tbl>
    <w:p w:rsidR="00066757" w:rsidRDefault="00066757" w:rsidP="00066757">
      <w:pPr>
        <w:spacing w:before="120" w:after="120" w:line="240" w:lineRule="auto"/>
        <w:ind w:left="0" w:firstLineChars="100" w:firstLine="220"/>
        <w:rPr>
          <w:rFonts w:eastAsia="맑은 고딕"/>
          <w:sz w:val="22"/>
          <w:szCs w:val="22"/>
          <w:lang w:eastAsia="ko-KR"/>
        </w:rPr>
      </w:pPr>
    </w:p>
    <w:p w:rsidR="00906C54" w:rsidRDefault="00906C54" w:rsidP="00906C54">
      <w:pPr>
        <w:spacing w:before="120" w:after="120" w:line="240" w:lineRule="auto"/>
        <w:ind w:left="0" w:firstLine="0"/>
        <w:rPr>
          <w:rFonts w:eastAsia="바탕"/>
          <w:b/>
          <w:i/>
          <w:sz w:val="22"/>
          <w:szCs w:val="22"/>
          <w:lang w:eastAsia="ko-KR"/>
        </w:rPr>
      </w:pPr>
      <w:r w:rsidRPr="006916A4">
        <w:rPr>
          <w:rFonts w:eastAsia="바탕" w:hint="eastAsia"/>
          <w:b/>
          <w:i/>
          <w:sz w:val="22"/>
          <w:szCs w:val="22"/>
          <w:lang w:eastAsia="ko-KR"/>
        </w:rPr>
        <w:t xml:space="preserve">Proposal </w:t>
      </w:r>
      <w:r>
        <w:rPr>
          <w:rFonts w:eastAsia="바탕"/>
          <w:b/>
          <w:i/>
          <w:sz w:val="22"/>
          <w:szCs w:val="22"/>
          <w:lang w:eastAsia="ko-KR"/>
        </w:rPr>
        <w:t>5</w:t>
      </w:r>
      <w:r w:rsidRPr="006916A4">
        <w:rPr>
          <w:rFonts w:eastAsia="바탕" w:hint="eastAsia"/>
          <w:b/>
          <w:i/>
          <w:sz w:val="22"/>
          <w:szCs w:val="22"/>
          <w:lang w:eastAsia="ko-KR"/>
        </w:rPr>
        <w:t>:</w:t>
      </w:r>
      <w:r w:rsidRPr="00F57D07">
        <w:rPr>
          <w:rFonts w:eastAsia="바탕"/>
          <w:i/>
          <w:sz w:val="22"/>
          <w:szCs w:val="22"/>
          <w:lang w:eastAsia="ko-KR"/>
        </w:rPr>
        <w:t xml:space="preserve"> </w:t>
      </w:r>
      <w:r w:rsidRPr="00F57D07">
        <w:rPr>
          <w:rFonts w:eastAsia="바탕"/>
          <w:sz w:val="22"/>
          <w:szCs w:val="22"/>
          <w:lang w:eastAsia="ko-KR"/>
        </w:rPr>
        <w:t>Current working assumption regarding bit size of SS block index (i.e. 3bits) should be confirmed.</w:t>
      </w:r>
    </w:p>
    <w:p w:rsidR="00906C54" w:rsidRDefault="00906C54" w:rsidP="00906C54">
      <w:pPr>
        <w:spacing w:before="120" w:after="120" w:line="240" w:lineRule="auto"/>
        <w:ind w:left="0" w:firstLine="0"/>
        <w:rPr>
          <w:rFonts w:eastAsia="맑은 고딕"/>
          <w:sz w:val="22"/>
          <w:szCs w:val="22"/>
          <w:lang w:eastAsia="ko-KR"/>
        </w:rPr>
      </w:pPr>
      <w:r w:rsidRPr="006916A4">
        <w:rPr>
          <w:rFonts w:eastAsia="바탕" w:hint="eastAsia"/>
          <w:b/>
          <w:i/>
          <w:sz w:val="22"/>
          <w:szCs w:val="22"/>
          <w:lang w:eastAsia="ko-KR"/>
        </w:rPr>
        <w:t xml:space="preserve">Proposal </w:t>
      </w:r>
      <w:r>
        <w:rPr>
          <w:rFonts w:eastAsia="바탕"/>
          <w:b/>
          <w:i/>
          <w:sz w:val="22"/>
          <w:szCs w:val="22"/>
          <w:lang w:eastAsia="ko-KR"/>
        </w:rPr>
        <w:t>6</w:t>
      </w:r>
      <w:r w:rsidRPr="006916A4">
        <w:rPr>
          <w:rFonts w:eastAsia="바탕" w:hint="eastAsia"/>
          <w:b/>
          <w:i/>
          <w:sz w:val="22"/>
          <w:szCs w:val="22"/>
          <w:lang w:eastAsia="ko-KR"/>
        </w:rPr>
        <w:t>:</w:t>
      </w:r>
      <w:r>
        <w:rPr>
          <w:rFonts w:eastAsia="바탕"/>
          <w:b/>
          <w:i/>
          <w:sz w:val="22"/>
          <w:szCs w:val="22"/>
          <w:lang w:eastAsia="ko-KR"/>
        </w:rPr>
        <w:t xml:space="preserve"> </w:t>
      </w:r>
      <w:r w:rsidRPr="00F57D07">
        <w:rPr>
          <w:rFonts w:eastAsia="바탕"/>
          <w:sz w:val="22"/>
          <w:szCs w:val="22"/>
          <w:lang w:eastAsia="ko-KR"/>
        </w:rPr>
        <w:t xml:space="preserve">The sequence for </w:t>
      </w:r>
      <w:r w:rsidRPr="006916A4">
        <w:rPr>
          <w:rFonts w:eastAsia="맑은 고딕"/>
          <w:sz w:val="22"/>
          <w:szCs w:val="22"/>
          <w:lang w:eastAsia="ko-KR"/>
        </w:rPr>
        <w:t xml:space="preserve">NR-PBCH DMRS </w:t>
      </w:r>
      <w:r>
        <w:rPr>
          <w:rFonts w:eastAsia="맑은 고딕"/>
          <w:sz w:val="22"/>
          <w:szCs w:val="22"/>
          <w:lang w:eastAsia="ko-KR"/>
        </w:rPr>
        <w:t xml:space="preserve">should be scrambled by Cell-ID (1008 states) and SS/PBCH block time index (8 states). In addition, when information such as half radio frame interval indication is additionally indicated by PBCH-DMRS, the time indication should be included in the seed values for sequence initialization. </w:t>
      </w:r>
    </w:p>
    <w:p w:rsidR="00906C54" w:rsidRDefault="00906C54" w:rsidP="00906C54">
      <w:pPr>
        <w:numPr>
          <w:ilvl w:val="0"/>
          <w:numId w:val="40"/>
        </w:numPr>
        <w:spacing w:before="120" w:after="120" w:line="240" w:lineRule="auto"/>
        <w:rPr>
          <w:rFonts w:eastAsia="맑은 고딕"/>
          <w:sz w:val="22"/>
          <w:szCs w:val="22"/>
          <w:lang w:eastAsia="ko-KR"/>
        </w:rPr>
      </w:pPr>
      <w:r w:rsidRPr="00F9007D">
        <w:rPr>
          <w:position w:val="-12"/>
        </w:rPr>
        <w:object w:dxaOrig="5319" w:dyaOrig="380">
          <v:shape id="_x0000_i1029" type="#_x0000_t75" style="width:266.1pt;height:19pt" o:ole="">
            <v:imagedata r:id="rId9" o:title=""/>
          </v:shape>
          <o:OLEObject Type="Embed" ProgID="Equation.3" ShapeID="_x0000_i1029" DrawAspect="Content" ObjectID="_1563989876" r:id="rId15"/>
        </w:object>
      </w:r>
      <w:r>
        <w:rPr>
          <w:rFonts w:eastAsia="바탕"/>
          <w:sz w:val="22"/>
          <w:szCs w:val="22"/>
          <w:lang w:eastAsia="ko-KR"/>
        </w:rPr>
        <w:t xml:space="preserve">, </w:t>
      </w:r>
      <w:r w:rsidRPr="00127749">
        <w:rPr>
          <w:rFonts w:eastAsia="맑은 고딕"/>
          <w:sz w:val="22"/>
          <w:szCs w:val="22"/>
          <w:lang w:eastAsia="ko-KR"/>
        </w:rPr>
        <w:t xml:space="preserve">where </w:t>
      </w:r>
      <w:r w:rsidRPr="00C90E21">
        <w:rPr>
          <w:position w:val="-10"/>
        </w:rPr>
        <w:object w:dxaOrig="1180" w:dyaOrig="360">
          <v:shape id="_x0000_i1030" type="#_x0000_t75" style="width:58.75pt;height:19pt" o:ole="">
            <v:imagedata r:id="rId11" o:title=""/>
          </v:shape>
          <o:OLEObject Type="Embed" ProgID="Equation.3" ShapeID="_x0000_i1030" DrawAspect="Content" ObjectID="_1563989877" r:id="rId16"/>
        </w:object>
      </w:r>
      <w:r w:rsidRPr="00127749">
        <w:rPr>
          <w:rFonts w:eastAsia="맑은 고딕"/>
          <w:sz w:val="22"/>
          <w:szCs w:val="22"/>
          <w:lang w:eastAsia="ko-KR"/>
        </w:rPr>
        <w:t xml:space="preserve">  is the index for SS/PBCH block within SS/PBCH block group, </w:t>
      </w:r>
      <w:r w:rsidRPr="00C90E21">
        <w:rPr>
          <w:position w:val="-10"/>
        </w:rPr>
        <w:object w:dxaOrig="520" w:dyaOrig="360">
          <v:shape id="_x0000_i1031" type="#_x0000_t75" style="width:25.35pt;height:19pt" o:ole="">
            <v:imagedata r:id="rId13" o:title=""/>
          </v:shape>
          <o:OLEObject Type="Embed" ProgID="Equation.3" ShapeID="_x0000_i1031" DrawAspect="Content" ObjectID="_1563989878" r:id="rId17"/>
        </w:object>
      </w:r>
      <w:r>
        <w:rPr>
          <w:rFonts w:eastAsia="맑은 고딕"/>
          <w:sz w:val="22"/>
          <w:szCs w:val="22"/>
          <w:lang w:eastAsia="ko-KR"/>
        </w:rPr>
        <w:t xml:space="preserve"> </w:t>
      </w:r>
      <w:r w:rsidRPr="00127749">
        <w:rPr>
          <w:rFonts w:eastAsia="맑은 고딕"/>
          <w:sz w:val="22"/>
          <w:szCs w:val="22"/>
          <w:lang w:eastAsia="ko-KR"/>
        </w:rPr>
        <w:t>is the cell identification, and HF is the index {0, 1} for half frame indication.</w:t>
      </w:r>
    </w:p>
    <w:p w:rsidR="003D4147" w:rsidRPr="00E33EE8" w:rsidRDefault="003D4147" w:rsidP="003D4147">
      <w:pPr>
        <w:spacing w:before="120" w:after="120" w:line="240" w:lineRule="auto"/>
        <w:ind w:left="0" w:firstLine="0"/>
        <w:rPr>
          <w:rFonts w:eastAsia="맑은 고딕"/>
          <w:sz w:val="22"/>
          <w:szCs w:val="22"/>
          <w:lang w:eastAsia="ko-KR"/>
        </w:rPr>
      </w:pPr>
    </w:p>
    <w:p w:rsidR="003D4147" w:rsidRDefault="00B1372A" w:rsidP="003D4147">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 xml:space="preserve">NR-PBCH </w:t>
      </w:r>
      <w:r w:rsidR="003D4147">
        <w:rPr>
          <w:rFonts w:eastAsia="맑은 고딕"/>
          <w:sz w:val="22"/>
          <w:szCs w:val="22"/>
          <w:lang w:eastAsia="ko-KR"/>
        </w:rPr>
        <w:t>DMRS sequence</w:t>
      </w:r>
      <w:r w:rsidR="00066757">
        <w:rPr>
          <w:rFonts w:eastAsia="맑은 고딕"/>
          <w:sz w:val="22"/>
          <w:szCs w:val="22"/>
          <w:lang w:eastAsia="ko-KR"/>
        </w:rPr>
        <w:t xml:space="preserve"> can be generated based on LTE DMRS sequence </w:t>
      </w:r>
      <w:r>
        <w:rPr>
          <w:rFonts w:eastAsia="맑은 고딕"/>
          <w:sz w:val="22"/>
          <w:szCs w:val="22"/>
          <w:lang w:eastAsia="ko-KR"/>
        </w:rPr>
        <w:t>which is length-31 Gold sequence. Or, NR-PBCH DMRS could be generated base on short sequence which is lengt</w:t>
      </w:r>
      <w:r w:rsidR="00906C54">
        <w:rPr>
          <w:rFonts w:eastAsia="맑은 고딕"/>
          <w:sz w:val="22"/>
          <w:szCs w:val="22"/>
          <w:lang w:eastAsia="ko-KR"/>
        </w:rPr>
        <w:t>h</w:t>
      </w:r>
      <w:r>
        <w:rPr>
          <w:rFonts w:eastAsia="맑은 고딕"/>
          <w:sz w:val="22"/>
          <w:szCs w:val="22"/>
          <w:lang w:eastAsia="ko-KR"/>
        </w:rPr>
        <w:t xml:space="preserve">-7/8 Gold sequence. </w:t>
      </w:r>
      <w:r w:rsidRPr="00C73631">
        <w:rPr>
          <w:rFonts w:eastAsia="맑은 고딕"/>
          <w:sz w:val="22"/>
          <w:szCs w:val="22"/>
          <w:lang w:eastAsia="ko-KR"/>
        </w:rPr>
        <w:t>From the evaluat</w:t>
      </w:r>
      <w:r>
        <w:rPr>
          <w:rFonts w:eastAsia="맑은 고딕"/>
          <w:sz w:val="22"/>
          <w:szCs w:val="22"/>
          <w:lang w:eastAsia="ko-KR"/>
        </w:rPr>
        <w:t xml:space="preserve">ion result, the detection performance of both are similar. Because the performance is similar, using length-31 Gold sequence like LTE DMRS makes sense. </w:t>
      </w:r>
      <w:r w:rsidR="00127749">
        <w:rPr>
          <w:rFonts w:eastAsia="맑은 고딕"/>
          <w:sz w:val="22"/>
          <w:szCs w:val="22"/>
          <w:lang w:eastAsia="ko-KR"/>
        </w:rPr>
        <w:t>If longer sequence is needed for above 6GHz frequency range, more than 31 length Gold sequence can be considered.</w:t>
      </w:r>
    </w:p>
    <w:p w:rsidR="00EB7981" w:rsidRDefault="00EB7981" w:rsidP="00EB7981">
      <w:pPr>
        <w:spacing w:before="120" w:after="120" w:line="240" w:lineRule="auto"/>
        <w:ind w:left="0" w:firstLine="0"/>
        <w:rPr>
          <w:rFonts w:eastAsia="맑은 고딕"/>
          <w:sz w:val="22"/>
          <w:szCs w:val="22"/>
          <w:lang w:eastAsia="ko-KR"/>
        </w:rPr>
      </w:pPr>
      <w:r w:rsidRPr="00C73631">
        <w:rPr>
          <w:rFonts w:eastAsia="바탕" w:hint="eastAsia"/>
          <w:b/>
          <w:i/>
          <w:sz w:val="22"/>
          <w:szCs w:val="22"/>
          <w:lang w:eastAsia="ko-KR"/>
        </w:rPr>
        <w:t xml:space="preserve">Proposal </w:t>
      </w:r>
      <w:r>
        <w:rPr>
          <w:rFonts w:eastAsia="바탕"/>
          <w:b/>
          <w:i/>
          <w:sz w:val="22"/>
          <w:szCs w:val="22"/>
          <w:lang w:eastAsia="ko-KR"/>
        </w:rPr>
        <w:t>7</w:t>
      </w:r>
      <w:r w:rsidRPr="00C73631">
        <w:rPr>
          <w:rFonts w:eastAsia="바탕" w:hint="eastAsia"/>
          <w:b/>
          <w:i/>
          <w:sz w:val="22"/>
          <w:szCs w:val="22"/>
          <w:lang w:eastAsia="ko-KR"/>
        </w:rPr>
        <w:t>:</w:t>
      </w:r>
      <w:r w:rsidRPr="00C73631">
        <w:rPr>
          <w:rFonts w:eastAsia="바탕"/>
          <w:b/>
          <w:i/>
          <w:sz w:val="22"/>
          <w:szCs w:val="22"/>
          <w:lang w:eastAsia="ko-KR"/>
        </w:rPr>
        <w:t xml:space="preserve"> </w:t>
      </w:r>
      <w:r>
        <w:rPr>
          <w:rFonts w:eastAsia="맑은 고딕"/>
          <w:sz w:val="22"/>
          <w:szCs w:val="22"/>
          <w:lang w:eastAsia="ko-KR"/>
        </w:rPr>
        <w:t xml:space="preserve">NR-PBCH DMRS can be generated by using length-31 Gold sequence like LTE DMRS. </w:t>
      </w:r>
    </w:p>
    <w:p w:rsidR="00906C54" w:rsidRDefault="00906C54" w:rsidP="008A7535">
      <w:pPr>
        <w:spacing w:before="120" w:after="120" w:line="240" w:lineRule="auto"/>
        <w:ind w:left="567" w:firstLine="0"/>
        <w:rPr>
          <w:rFonts w:eastAsia="맑은 고딕"/>
          <w:sz w:val="22"/>
          <w:szCs w:val="22"/>
          <w:lang w:eastAsia="ko-KR"/>
        </w:rPr>
      </w:pPr>
    </w:p>
    <w:p w:rsidR="00906C54" w:rsidRDefault="00906C54" w:rsidP="00906C54">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Also, modulation type should be decided for DMRS sequence generation. I</w:t>
      </w:r>
      <w:r w:rsidRPr="00C73631">
        <w:rPr>
          <w:rFonts w:eastAsia="맑은 고딕"/>
          <w:sz w:val="22"/>
          <w:szCs w:val="22"/>
          <w:lang w:eastAsia="ko-KR"/>
        </w:rPr>
        <w:t xml:space="preserve">n this contribution, we </w:t>
      </w:r>
      <w:r>
        <w:rPr>
          <w:rFonts w:eastAsia="맑은 고딕"/>
          <w:sz w:val="22"/>
          <w:szCs w:val="22"/>
          <w:lang w:eastAsia="ko-KR"/>
        </w:rPr>
        <w:t xml:space="preserve">compared BPSK and QPSK. </w:t>
      </w:r>
      <w:r w:rsidRPr="00C73631">
        <w:rPr>
          <w:rFonts w:eastAsia="맑은 고딕"/>
          <w:sz w:val="22"/>
          <w:szCs w:val="22"/>
          <w:lang w:eastAsia="ko-KR"/>
        </w:rPr>
        <w:t>From the evaluat</w:t>
      </w:r>
      <w:r>
        <w:rPr>
          <w:rFonts w:eastAsia="맑은 고딕"/>
          <w:sz w:val="22"/>
          <w:szCs w:val="22"/>
          <w:lang w:eastAsia="ko-KR"/>
        </w:rPr>
        <w:t xml:space="preserve">ion result, the detection performance of both are similar, but </w:t>
      </w:r>
      <w:r>
        <w:rPr>
          <w:rFonts w:eastAsia="맑은 고딕"/>
          <w:sz w:val="22"/>
          <w:szCs w:val="22"/>
          <w:lang w:eastAsia="ko-KR"/>
        </w:rPr>
        <w:lastRenderedPageBreak/>
        <w:t>the correlation property of QPSK is better than that of BPSK. Therefore, QPSK is more proper modulation type for DMRS sequence generation.</w:t>
      </w:r>
    </w:p>
    <w:p w:rsidR="00906C54" w:rsidRDefault="00906C54" w:rsidP="00906C54">
      <w:pPr>
        <w:spacing w:before="120" w:after="120" w:line="240" w:lineRule="auto"/>
        <w:ind w:left="0" w:firstLine="0"/>
        <w:rPr>
          <w:rFonts w:eastAsia="맑은 고딕"/>
          <w:sz w:val="22"/>
          <w:szCs w:val="22"/>
          <w:lang w:eastAsia="ko-KR"/>
        </w:rPr>
      </w:pPr>
      <w:r w:rsidRPr="006916A4">
        <w:rPr>
          <w:rFonts w:eastAsia="바탕" w:hint="eastAsia"/>
          <w:b/>
          <w:i/>
          <w:sz w:val="22"/>
          <w:szCs w:val="22"/>
          <w:lang w:eastAsia="ko-KR"/>
        </w:rPr>
        <w:t xml:space="preserve">Proposal </w:t>
      </w:r>
      <w:r w:rsidR="00EB7981">
        <w:rPr>
          <w:rFonts w:eastAsia="바탕"/>
          <w:b/>
          <w:i/>
          <w:sz w:val="22"/>
          <w:szCs w:val="22"/>
          <w:lang w:eastAsia="ko-KR"/>
        </w:rPr>
        <w:t>8</w:t>
      </w:r>
      <w:r w:rsidRPr="006916A4">
        <w:rPr>
          <w:rFonts w:eastAsia="바탕" w:hint="eastAsia"/>
          <w:b/>
          <w:i/>
          <w:sz w:val="22"/>
          <w:szCs w:val="22"/>
          <w:lang w:eastAsia="ko-KR"/>
        </w:rPr>
        <w:t xml:space="preserve">: </w:t>
      </w:r>
      <w:r>
        <w:rPr>
          <w:rFonts w:eastAsia="맑은 고딕"/>
          <w:sz w:val="22"/>
          <w:szCs w:val="22"/>
          <w:lang w:eastAsia="ko-KR"/>
        </w:rPr>
        <w:t>QPSK is more proper modulation type for DMRS sequence generation.</w:t>
      </w:r>
    </w:p>
    <w:p w:rsidR="006C3C65" w:rsidRPr="00E33EE8" w:rsidRDefault="006C3C65" w:rsidP="008A7535">
      <w:pPr>
        <w:spacing w:before="120" w:after="120" w:line="240" w:lineRule="auto"/>
        <w:ind w:left="0" w:firstLine="0"/>
        <w:rPr>
          <w:rFonts w:eastAsia="맑은 고딕"/>
          <w:sz w:val="22"/>
          <w:szCs w:val="22"/>
          <w:lang w:eastAsia="ko-KR"/>
        </w:rPr>
      </w:pPr>
    </w:p>
    <w:p w:rsidR="006C3C65" w:rsidRPr="00E33EE8" w:rsidRDefault="006C3C65" w:rsidP="006C3C65">
      <w:pPr>
        <w:spacing w:before="120" w:after="120" w:line="240" w:lineRule="auto"/>
        <w:ind w:left="283" w:hangingChars="131" w:hanging="283"/>
        <w:rPr>
          <w:rFonts w:eastAsia="맑은 고딕"/>
          <w:sz w:val="22"/>
          <w:szCs w:val="22"/>
          <w:lang w:eastAsia="ko-KR"/>
        </w:rPr>
      </w:pPr>
      <w:r w:rsidRPr="00E33EE8">
        <w:rPr>
          <w:rFonts w:eastAsia="바탕"/>
          <w:b/>
          <w:sz w:val="22"/>
          <w:szCs w:val="22"/>
          <w:u w:val="single"/>
          <w:lang w:eastAsia="ko-KR"/>
        </w:rPr>
        <w:t xml:space="preserve">NR-PBCH </w:t>
      </w:r>
      <w:r w:rsidRPr="00E33EE8">
        <w:rPr>
          <w:rFonts w:eastAsia="바탕" w:hint="eastAsia"/>
          <w:b/>
          <w:sz w:val="22"/>
          <w:szCs w:val="22"/>
          <w:u w:val="single"/>
          <w:lang w:eastAsia="ko-KR"/>
        </w:rPr>
        <w:t xml:space="preserve">DMRS </w:t>
      </w:r>
      <w:r w:rsidRPr="00E33EE8">
        <w:rPr>
          <w:rFonts w:eastAsia="바탕"/>
          <w:b/>
          <w:sz w:val="22"/>
          <w:szCs w:val="22"/>
          <w:u w:val="single"/>
          <w:lang w:eastAsia="ko-KR"/>
        </w:rPr>
        <w:t>Pattern design</w:t>
      </w:r>
    </w:p>
    <w:p w:rsidR="008736E1" w:rsidRDefault="00127749" w:rsidP="00127749">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In addition</w:t>
      </w:r>
      <w:r w:rsidRPr="00C73631">
        <w:rPr>
          <w:rFonts w:eastAsia="맑은 고딕"/>
          <w:sz w:val="22"/>
          <w:szCs w:val="22"/>
          <w:lang w:eastAsia="ko-KR"/>
        </w:rPr>
        <w:t>, regarding</w:t>
      </w:r>
      <w:r>
        <w:rPr>
          <w:rFonts w:eastAsia="맑은 고딕"/>
          <w:sz w:val="22"/>
          <w:szCs w:val="22"/>
          <w:lang w:eastAsia="ko-KR"/>
        </w:rPr>
        <w:t xml:space="preserve"> on frequency position of DMRS, there are two kind of DMRS RE </w:t>
      </w:r>
      <w:r w:rsidR="008736E1">
        <w:rPr>
          <w:rFonts w:eastAsia="맑은 고딕"/>
          <w:sz w:val="22"/>
          <w:szCs w:val="22"/>
          <w:lang w:eastAsia="ko-KR"/>
        </w:rPr>
        <w:t>mapping</w:t>
      </w:r>
      <w:r>
        <w:rPr>
          <w:rFonts w:eastAsia="맑은 고딕"/>
          <w:sz w:val="22"/>
          <w:szCs w:val="22"/>
          <w:lang w:eastAsia="ko-KR"/>
        </w:rPr>
        <w:t xml:space="preserve">. Fixed RE </w:t>
      </w:r>
      <w:r w:rsidR="008736E1">
        <w:rPr>
          <w:rFonts w:eastAsia="맑은 고딕"/>
          <w:sz w:val="22"/>
          <w:szCs w:val="22"/>
          <w:lang w:eastAsia="ko-KR"/>
        </w:rPr>
        <w:t>mapping</w:t>
      </w:r>
      <w:r>
        <w:rPr>
          <w:rFonts w:eastAsia="맑은 고딕"/>
          <w:sz w:val="22"/>
          <w:szCs w:val="22"/>
          <w:lang w:eastAsia="ko-KR"/>
        </w:rPr>
        <w:t xml:space="preserve"> means RS</w:t>
      </w:r>
      <w:r w:rsidRPr="00C73631">
        <w:rPr>
          <w:rFonts w:eastAsia="맑은 고딕"/>
          <w:sz w:val="22"/>
          <w:szCs w:val="22"/>
          <w:lang w:eastAsia="ko-KR"/>
        </w:rPr>
        <w:t xml:space="preserve"> </w:t>
      </w:r>
      <w:r w:rsidR="008736E1">
        <w:rPr>
          <w:rFonts w:eastAsia="맑은 고딕"/>
          <w:sz w:val="22"/>
          <w:szCs w:val="22"/>
          <w:lang w:eastAsia="ko-KR"/>
        </w:rPr>
        <w:t>mapping</w:t>
      </w:r>
      <w:r>
        <w:rPr>
          <w:rFonts w:eastAsia="맑은 고딕"/>
          <w:sz w:val="22"/>
          <w:szCs w:val="22"/>
          <w:lang w:eastAsia="ko-KR"/>
        </w:rPr>
        <w:t xml:space="preserve"> </w:t>
      </w:r>
      <w:r w:rsidRPr="00C73631">
        <w:rPr>
          <w:rFonts w:eastAsia="맑은 고딕"/>
          <w:sz w:val="22"/>
          <w:szCs w:val="22"/>
          <w:lang w:eastAsia="ko-KR"/>
        </w:rPr>
        <w:t>in frequency domain</w:t>
      </w:r>
      <w:r>
        <w:rPr>
          <w:rFonts w:eastAsia="맑은 고딕"/>
          <w:sz w:val="22"/>
          <w:szCs w:val="22"/>
          <w:lang w:eastAsia="ko-KR"/>
        </w:rPr>
        <w:t xml:space="preserve"> is fixed</w:t>
      </w:r>
      <w:r w:rsidRPr="00C73631">
        <w:rPr>
          <w:rFonts w:eastAsia="맑은 고딕"/>
          <w:sz w:val="22"/>
          <w:szCs w:val="22"/>
          <w:lang w:eastAsia="ko-KR"/>
        </w:rPr>
        <w:t xml:space="preserve">, </w:t>
      </w:r>
      <w:r>
        <w:rPr>
          <w:rFonts w:eastAsia="맑은 고딕"/>
          <w:sz w:val="22"/>
          <w:szCs w:val="22"/>
          <w:lang w:eastAsia="ko-KR"/>
        </w:rPr>
        <w:t xml:space="preserve">and </w:t>
      </w:r>
      <w:r>
        <w:rPr>
          <w:rFonts w:eastAsia="바탕"/>
          <w:sz w:val="22"/>
          <w:szCs w:val="22"/>
          <w:lang w:eastAsia="ko-KR"/>
        </w:rPr>
        <w:t xml:space="preserve">variable RE </w:t>
      </w:r>
      <w:r w:rsidR="008736E1">
        <w:rPr>
          <w:rFonts w:eastAsia="바탕"/>
          <w:sz w:val="22"/>
          <w:szCs w:val="22"/>
          <w:lang w:eastAsia="ko-KR"/>
        </w:rPr>
        <w:t>mapping</w:t>
      </w:r>
      <w:r>
        <w:rPr>
          <w:rFonts w:eastAsia="바탕"/>
          <w:sz w:val="22"/>
          <w:szCs w:val="22"/>
          <w:lang w:eastAsia="ko-KR"/>
        </w:rPr>
        <w:t xml:space="preserve"> (Vshift)</w:t>
      </w:r>
      <w:r w:rsidRPr="00C73631">
        <w:rPr>
          <w:rFonts w:eastAsia="맑은 고딕"/>
          <w:sz w:val="22"/>
          <w:szCs w:val="22"/>
          <w:lang w:eastAsia="ko-KR"/>
        </w:rPr>
        <w:t xml:space="preserve"> </w:t>
      </w:r>
      <w:r>
        <w:rPr>
          <w:rFonts w:eastAsia="맑은 고딕"/>
          <w:sz w:val="22"/>
          <w:szCs w:val="22"/>
          <w:lang w:eastAsia="ko-KR"/>
        </w:rPr>
        <w:t>means RS position can</w:t>
      </w:r>
      <w:r w:rsidRPr="00C73631">
        <w:rPr>
          <w:rFonts w:eastAsia="맑은 고딕"/>
          <w:sz w:val="22"/>
          <w:szCs w:val="22"/>
          <w:lang w:eastAsia="ko-KR"/>
        </w:rPr>
        <w:t xml:space="preserve"> be shifted</w:t>
      </w:r>
      <w:r>
        <w:rPr>
          <w:rFonts w:eastAsia="맑은 고딕"/>
          <w:sz w:val="22"/>
          <w:szCs w:val="22"/>
          <w:lang w:eastAsia="ko-KR"/>
        </w:rPr>
        <w:t xml:space="preserve"> according to Cell </w:t>
      </w:r>
      <w:r w:rsidRPr="00C73631">
        <w:rPr>
          <w:rFonts w:eastAsia="맑은 고딕"/>
          <w:sz w:val="22"/>
          <w:szCs w:val="22"/>
          <w:lang w:eastAsia="ko-KR"/>
        </w:rPr>
        <w:t xml:space="preserve">ID. </w:t>
      </w:r>
      <w:r>
        <w:rPr>
          <w:rFonts w:eastAsia="맑은 고딕"/>
          <w:sz w:val="22"/>
          <w:szCs w:val="22"/>
          <w:lang w:eastAsia="ko-KR"/>
        </w:rPr>
        <w:t xml:space="preserve">The effect of variable RE </w:t>
      </w:r>
      <w:r w:rsidR="008736E1">
        <w:rPr>
          <w:rFonts w:eastAsia="맑은 고딕"/>
          <w:sz w:val="22"/>
          <w:szCs w:val="22"/>
          <w:lang w:eastAsia="ko-KR"/>
        </w:rPr>
        <w:t>mapping</w:t>
      </w:r>
      <w:r>
        <w:rPr>
          <w:rFonts w:eastAsia="맑은 고딕"/>
          <w:sz w:val="22"/>
          <w:szCs w:val="22"/>
          <w:lang w:eastAsia="ko-KR"/>
        </w:rPr>
        <w:t xml:space="preserve"> (Vshift) can randomize interference, so additional performance gain could be obtained. </w:t>
      </w:r>
      <w:r w:rsidRPr="00C73631">
        <w:rPr>
          <w:rFonts w:eastAsia="맑은 고딕"/>
          <w:sz w:val="22"/>
          <w:szCs w:val="22"/>
          <w:lang w:eastAsia="ko-KR"/>
        </w:rPr>
        <w:t xml:space="preserve">In this contribution, we provided evaluation result of </w:t>
      </w:r>
      <w:r>
        <w:rPr>
          <w:rFonts w:eastAsia="맑은 고딕"/>
          <w:sz w:val="22"/>
          <w:szCs w:val="22"/>
          <w:lang w:eastAsia="ko-KR"/>
        </w:rPr>
        <w:t xml:space="preserve">the detection performance according to of DMRS RE </w:t>
      </w:r>
      <w:r w:rsidR="008736E1">
        <w:rPr>
          <w:rFonts w:eastAsia="맑은 고딕"/>
          <w:sz w:val="22"/>
          <w:szCs w:val="22"/>
          <w:lang w:eastAsia="ko-KR"/>
        </w:rPr>
        <w:t>mapping</w:t>
      </w:r>
      <w:r>
        <w:rPr>
          <w:rFonts w:eastAsia="맑은 고딕"/>
          <w:sz w:val="22"/>
          <w:szCs w:val="22"/>
          <w:lang w:eastAsia="ko-KR"/>
        </w:rPr>
        <w:t xml:space="preserve">. From the evaluation result, the detection performance of </w:t>
      </w:r>
      <w:r>
        <w:rPr>
          <w:rFonts w:eastAsia="바탕"/>
          <w:sz w:val="22"/>
          <w:szCs w:val="22"/>
          <w:lang w:eastAsia="ko-KR"/>
        </w:rPr>
        <w:t xml:space="preserve">variable RE </w:t>
      </w:r>
      <w:r w:rsidR="008736E1">
        <w:rPr>
          <w:rFonts w:eastAsia="바탕"/>
          <w:sz w:val="22"/>
          <w:szCs w:val="22"/>
          <w:lang w:eastAsia="ko-KR"/>
        </w:rPr>
        <w:t>mapping</w:t>
      </w:r>
      <w:r>
        <w:rPr>
          <w:rFonts w:eastAsia="바탕"/>
          <w:sz w:val="22"/>
          <w:szCs w:val="22"/>
          <w:lang w:eastAsia="ko-KR"/>
        </w:rPr>
        <w:t xml:space="preserve"> is better than the performance of fixed RE </w:t>
      </w:r>
      <w:r w:rsidR="008736E1">
        <w:rPr>
          <w:rFonts w:eastAsia="바탕"/>
          <w:sz w:val="22"/>
          <w:szCs w:val="22"/>
          <w:lang w:eastAsia="ko-KR"/>
        </w:rPr>
        <w:t>mapping</w:t>
      </w:r>
      <w:r>
        <w:rPr>
          <w:rFonts w:eastAsia="바탕"/>
          <w:sz w:val="22"/>
          <w:szCs w:val="22"/>
          <w:lang w:eastAsia="ko-KR"/>
        </w:rPr>
        <w:t>.</w:t>
      </w:r>
      <w:r>
        <w:rPr>
          <w:rFonts w:eastAsia="맑은 고딕"/>
          <w:sz w:val="22"/>
          <w:szCs w:val="22"/>
          <w:lang w:eastAsia="ko-KR"/>
        </w:rPr>
        <w:t xml:space="preserve"> </w:t>
      </w:r>
      <w:r w:rsidR="008736E1">
        <w:rPr>
          <w:rFonts w:eastAsia="맑은 고딕"/>
          <w:sz w:val="22"/>
          <w:szCs w:val="22"/>
          <w:lang w:eastAsia="ko-KR"/>
        </w:rPr>
        <w:t xml:space="preserve">The detail of </w:t>
      </w:r>
      <w:r w:rsidR="003E6A6C">
        <w:rPr>
          <w:rFonts w:eastAsia="맑은 고딕"/>
          <w:sz w:val="22"/>
          <w:szCs w:val="22"/>
          <w:lang w:eastAsia="ko-KR"/>
        </w:rPr>
        <w:t xml:space="preserve">variable </w:t>
      </w:r>
      <w:r w:rsidR="008736E1">
        <w:rPr>
          <w:rFonts w:eastAsia="맑은 고딕"/>
          <w:sz w:val="22"/>
          <w:szCs w:val="22"/>
          <w:lang w:eastAsia="ko-KR"/>
        </w:rPr>
        <w:t>RE mapping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8736E1" w:rsidRPr="00E014C5" w:rsidTr="00E014C5">
        <w:tc>
          <w:tcPr>
            <w:tcW w:w="9836" w:type="dxa"/>
            <w:shd w:val="clear" w:color="auto" w:fill="auto"/>
          </w:tcPr>
          <w:p w:rsidR="008736E1" w:rsidRPr="00E33EE8" w:rsidRDefault="008736E1" w:rsidP="00E014C5">
            <w:pPr>
              <w:spacing w:before="120" w:after="120" w:line="240" w:lineRule="auto"/>
              <w:ind w:left="0" w:firstLine="0"/>
              <w:rPr>
                <w:rFonts w:eastAsia="맑은 고딕"/>
                <w:sz w:val="22"/>
                <w:szCs w:val="22"/>
                <w:lang w:eastAsia="ko-KR"/>
              </w:rPr>
            </w:pPr>
            <w:r w:rsidRPr="00E014C5">
              <w:rPr>
                <w:rFonts w:eastAsia="맑은 고딕"/>
                <w:sz w:val="22"/>
                <w:szCs w:val="22"/>
                <w:lang w:eastAsia="ko-KR"/>
              </w:rPr>
              <w:t xml:space="preserve">complex-valued modulation symbols </w:t>
            </w:r>
            <w:r w:rsidRPr="00E014C5">
              <w:rPr>
                <w:position w:val="-14"/>
              </w:rPr>
              <w:object w:dxaOrig="360" w:dyaOrig="400">
                <v:shape id="_x0000_i1032" type="#_x0000_t75" style="width:19pt;height:20.15pt" o:ole="">
                  <v:imagedata r:id="rId18" o:title=""/>
                </v:shape>
                <o:OLEObject Type="Embed" ProgID="Equation.3" ShapeID="_x0000_i1032" DrawAspect="Content" ObjectID="_1563989879" r:id="rId19"/>
              </w:object>
            </w:r>
            <w:r w:rsidRPr="00E014C5">
              <w:rPr>
                <w:rFonts w:eastAsia="맑은 고딕"/>
                <w:sz w:val="22"/>
                <w:szCs w:val="22"/>
                <w:lang w:eastAsia="ko-KR"/>
              </w:rPr>
              <w:t xml:space="preserve"> , where k and l represent subcarrier and OFDM symbol index within a SS/PBCH block, in a half frame according to:</w:t>
            </w:r>
          </w:p>
          <w:p w:rsidR="008736E1" w:rsidRPr="00E33EE8" w:rsidRDefault="008736E1" w:rsidP="00E014C5">
            <w:pPr>
              <w:spacing w:before="120" w:after="120" w:line="240" w:lineRule="auto"/>
              <w:ind w:left="0" w:firstLine="0"/>
              <w:rPr>
                <w:rFonts w:eastAsia="맑은 고딕"/>
                <w:sz w:val="22"/>
                <w:szCs w:val="22"/>
                <w:lang w:eastAsia="ko-KR"/>
              </w:rPr>
            </w:pPr>
            <w:r w:rsidRPr="00E014C5">
              <w:rPr>
                <w:position w:val="-88"/>
              </w:rPr>
              <w:object w:dxaOrig="2780" w:dyaOrig="1880">
                <v:shape id="_x0000_i1033" type="#_x0000_t75" style="width:128.45pt;height:87pt" o:ole="">
                  <v:imagedata r:id="rId20" o:title=""/>
                </v:shape>
                <o:OLEObject Type="Embed" ProgID="Equation.3" ShapeID="_x0000_i1033" DrawAspect="Content" ObjectID="_1563989880" r:id="rId21"/>
              </w:object>
            </w:r>
          </w:p>
        </w:tc>
      </w:tr>
    </w:tbl>
    <w:p w:rsidR="00093DCE" w:rsidRDefault="00093DCE" w:rsidP="00093DCE">
      <w:pPr>
        <w:spacing w:before="120" w:after="120" w:line="240" w:lineRule="auto"/>
        <w:ind w:left="0" w:firstLine="0"/>
        <w:rPr>
          <w:rFonts w:eastAsia="맑은 고딕"/>
          <w:sz w:val="22"/>
          <w:szCs w:val="22"/>
          <w:lang w:eastAsia="ko-KR"/>
        </w:rPr>
      </w:pPr>
      <w:r w:rsidRPr="00C73631">
        <w:rPr>
          <w:rFonts w:eastAsia="바탕" w:hint="eastAsia"/>
          <w:b/>
          <w:i/>
          <w:sz w:val="22"/>
          <w:szCs w:val="22"/>
          <w:lang w:eastAsia="ko-KR"/>
        </w:rPr>
        <w:t xml:space="preserve">Proposal </w:t>
      </w:r>
      <w:r w:rsidR="00EB7981">
        <w:rPr>
          <w:rFonts w:eastAsia="바탕"/>
          <w:b/>
          <w:i/>
          <w:sz w:val="22"/>
          <w:szCs w:val="22"/>
          <w:lang w:eastAsia="ko-KR"/>
        </w:rPr>
        <w:t>9</w:t>
      </w:r>
      <w:r w:rsidRPr="00C73631">
        <w:rPr>
          <w:rFonts w:eastAsia="바탕" w:hint="eastAsia"/>
          <w:b/>
          <w:i/>
          <w:sz w:val="22"/>
          <w:szCs w:val="22"/>
          <w:lang w:eastAsia="ko-KR"/>
        </w:rPr>
        <w:t>:</w:t>
      </w:r>
      <w:r w:rsidRPr="00C73631">
        <w:rPr>
          <w:rFonts w:eastAsia="바탕"/>
          <w:b/>
          <w:i/>
          <w:sz w:val="22"/>
          <w:szCs w:val="22"/>
          <w:lang w:eastAsia="ko-KR"/>
        </w:rPr>
        <w:t xml:space="preserve"> </w:t>
      </w:r>
      <w:r w:rsidRPr="00C73631">
        <w:rPr>
          <w:rFonts w:eastAsia="맑은 고딕"/>
          <w:sz w:val="22"/>
          <w:szCs w:val="22"/>
          <w:lang w:eastAsia="ko-KR"/>
        </w:rPr>
        <w:t xml:space="preserve">For frequency position of DMRS, frequency domain shift according to cell-ID </w:t>
      </w:r>
      <w:r>
        <w:rPr>
          <w:rFonts w:eastAsia="맑은 고딕"/>
          <w:sz w:val="22"/>
          <w:szCs w:val="22"/>
          <w:lang w:eastAsia="ko-KR"/>
        </w:rPr>
        <w:t xml:space="preserve">should be used. </w:t>
      </w:r>
    </w:p>
    <w:p w:rsidR="00093DCE" w:rsidRPr="00E33EE8" w:rsidRDefault="0025460F" w:rsidP="00093DCE">
      <w:pPr>
        <w:numPr>
          <w:ilvl w:val="0"/>
          <w:numId w:val="40"/>
        </w:numPr>
        <w:spacing w:before="120" w:after="120" w:line="240" w:lineRule="auto"/>
        <w:rPr>
          <w:rFonts w:eastAsia="맑은 고딕"/>
          <w:sz w:val="22"/>
          <w:szCs w:val="22"/>
          <w:lang w:eastAsia="ko-KR"/>
        </w:rPr>
      </w:pPr>
      <w:r w:rsidRPr="00E33EE8">
        <w:rPr>
          <w:position w:val="-12"/>
        </w:rPr>
        <w:object w:dxaOrig="1900" w:dyaOrig="400">
          <v:shape id="_x0000_i1034" type="#_x0000_t75" style="width:87.55pt;height:18.45pt" o:ole="">
            <v:imagedata r:id="rId22" o:title=""/>
          </v:shape>
          <o:OLEObject Type="Embed" ProgID="Equation.3" ShapeID="_x0000_i1034" DrawAspect="Content" ObjectID="_1563989881" r:id="rId23"/>
        </w:object>
      </w:r>
      <w:r>
        <w:t xml:space="preserve"> or </w:t>
      </w:r>
      <w:r w:rsidRPr="00ED7EA3">
        <w:rPr>
          <w:position w:val="-12"/>
        </w:rPr>
        <w:object w:dxaOrig="1920" w:dyaOrig="400">
          <v:shape id="_x0000_i1035" type="#_x0000_t75" style="width:88.7pt;height:18.45pt" o:ole="">
            <v:imagedata r:id="rId24" o:title=""/>
          </v:shape>
          <o:OLEObject Type="Embed" ProgID="Equation.3" ShapeID="_x0000_i1035" DrawAspect="Content" ObjectID="_1563989882" r:id="rId25"/>
        </w:object>
      </w:r>
    </w:p>
    <w:p w:rsidR="00093DCE" w:rsidRDefault="00093DCE" w:rsidP="00127749">
      <w:pPr>
        <w:spacing w:before="120" w:after="120" w:line="240" w:lineRule="auto"/>
        <w:ind w:left="0" w:firstLineChars="100" w:firstLine="220"/>
        <w:rPr>
          <w:rFonts w:eastAsia="맑은 고딕"/>
          <w:sz w:val="22"/>
          <w:szCs w:val="22"/>
          <w:lang w:eastAsia="ko-KR"/>
        </w:rPr>
      </w:pPr>
    </w:p>
    <w:p w:rsidR="00127749" w:rsidRDefault="008736E1" w:rsidP="00127749">
      <w:pPr>
        <w:spacing w:before="120" w:after="120" w:line="240" w:lineRule="auto"/>
        <w:ind w:left="0" w:firstLineChars="100" w:firstLine="220"/>
        <w:rPr>
          <w:rFonts w:eastAsia="바탕"/>
          <w:sz w:val="22"/>
          <w:szCs w:val="22"/>
          <w:lang w:eastAsia="ko-KR"/>
        </w:rPr>
      </w:pPr>
      <w:r>
        <w:rPr>
          <w:rFonts w:eastAsia="맑은 고딕"/>
          <w:sz w:val="22"/>
          <w:szCs w:val="22"/>
          <w:lang w:eastAsia="ko-KR"/>
        </w:rPr>
        <w:t>Also,</w:t>
      </w:r>
      <w:r w:rsidR="00127749">
        <w:rPr>
          <w:rFonts w:eastAsia="바탕"/>
          <w:sz w:val="22"/>
          <w:szCs w:val="22"/>
          <w:lang w:eastAsia="ko-KR"/>
        </w:rPr>
        <w:t xml:space="preserve"> RS power boosting can be considered for the performance enhancement. </w:t>
      </w:r>
      <w:r>
        <w:rPr>
          <w:rFonts w:eastAsia="바탕"/>
          <w:sz w:val="22"/>
          <w:szCs w:val="22"/>
          <w:lang w:eastAsia="ko-KR"/>
        </w:rPr>
        <w:t xml:space="preserve">If both Vshift and RS power boosting is used, </w:t>
      </w:r>
      <w:r w:rsidR="0025460F">
        <w:rPr>
          <w:rFonts w:eastAsia="바탕"/>
          <w:sz w:val="22"/>
          <w:szCs w:val="22"/>
          <w:lang w:eastAsia="ko-KR"/>
        </w:rPr>
        <w:t xml:space="preserve">the </w:t>
      </w:r>
      <w:r>
        <w:rPr>
          <w:rFonts w:eastAsia="바탕"/>
          <w:sz w:val="22"/>
          <w:szCs w:val="22"/>
          <w:lang w:eastAsia="ko-KR"/>
        </w:rPr>
        <w:t xml:space="preserve">interference from interfering TRPs would decrease. </w:t>
      </w:r>
      <w:r w:rsidR="00127749">
        <w:rPr>
          <w:rFonts w:eastAsia="바탕"/>
          <w:sz w:val="22"/>
          <w:szCs w:val="22"/>
          <w:lang w:eastAsia="ko-KR"/>
        </w:rPr>
        <w:t xml:space="preserve">The evaluation result also shows the detection performance gain of RS power boosting. </w:t>
      </w:r>
      <w:r w:rsidR="0025460F">
        <w:rPr>
          <w:rFonts w:eastAsia="바탕"/>
          <w:sz w:val="22"/>
          <w:szCs w:val="22"/>
          <w:lang w:eastAsia="ko-KR"/>
        </w:rPr>
        <w:t xml:space="preserve">In this evaluation, </w:t>
      </w:r>
      <w:r w:rsidR="0025460F">
        <w:rPr>
          <w:rFonts w:eastAsia="맑은 고딕"/>
          <w:sz w:val="22"/>
          <w:szCs w:val="22"/>
          <w:lang w:eastAsia="ko-KR"/>
        </w:rPr>
        <w:t>t</w:t>
      </w:r>
      <w:r w:rsidR="0025460F" w:rsidRPr="00ED7EA3">
        <w:rPr>
          <w:rFonts w:eastAsia="맑은 고딕"/>
          <w:sz w:val="22"/>
          <w:szCs w:val="22"/>
          <w:lang w:eastAsia="ko-KR"/>
        </w:rPr>
        <w:t>he ratio of PDSCH EPRE to Reference signal EPRE is -1.25dB</w:t>
      </w:r>
    </w:p>
    <w:p w:rsidR="00127749" w:rsidRDefault="00127749" w:rsidP="00127749">
      <w:pPr>
        <w:spacing w:before="120" w:after="120" w:line="240" w:lineRule="auto"/>
        <w:ind w:left="0" w:firstLine="0"/>
        <w:rPr>
          <w:rFonts w:eastAsia="맑은 고딕"/>
          <w:sz w:val="22"/>
          <w:szCs w:val="22"/>
          <w:lang w:eastAsia="ko-KR"/>
        </w:rPr>
      </w:pPr>
      <w:r w:rsidRPr="00C73631">
        <w:rPr>
          <w:rFonts w:eastAsia="바탕" w:hint="eastAsia"/>
          <w:b/>
          <w:i/>
          <w:sz w:val="22"/>
          <w:szCs w:val="22"/>
          <w:lang w:eastAsia="ko-KR"/>
        </w:rPr>
        <w:t xml:space="preserve">Proposal </w:t>
      </w:r>
      <w:r w:rsidR="00EB7981">
        <w:rPr>
          <w:rFonts w:eastAsia="바탕"/>
          <w:b/>
          <w:i/>
          <w:sz w:val="22"/>
          <w:szCs w:val="22"/>
          <w:lang w:eastAsia="ko-KR"/>
        </w:rPr>
        <w:t>10</w:t>
      </w:r>
      <w:r w:rsidRPr="00C73631">
        <w:rPr>
          <w:rFonts w:eastAsia="바탕" w:hint="eastAsia"/>
          <w:b/>
          <w:i/>
          <w:sz w:val="22"/>
          <w:szCs w:val="22"/>
          <w:lang w:eastAsia="ko-KR"/>
        </w:rPr>
        <w:t>:</w:t>
      </w:r>
      <w:r w:rsidRPr="00C73631">
        <w:rPr>
          <w:rFonts w:eastAsia="바탕"/>
          <w:b/>
          <w:i/>
          <w:sz w:val="22"/>
          <w:szCs w:val="22"/>
          <w:lang w:eastAsia="ko-KR"/>
        </w:rPr>
        <w:t xml:space="preserve"> </w:t>
      </w:r>
      <w:r w:rsidR="00C46723">
        <w:rPr>
          <w:rFonts w:eastAsia="바탕"/>
          <w:sz w:val="22"/>
          <w:szCs w:val="22"/>
          <w:lang w:eastAsia="ko-KR"/>
        </w:rPr>
        <w:t xml:space="preserve">For decreasing the interference from interfering TRPS, both Vshift and RS power boosting should be used for NR-PBCH DMRS. Also, </w:t>
      </w:r>
      <w:r w:rsidR="00C46723">
        <w:rPr>
          <w:rFonts w:eastAsia="맑은 고딕"/>
          <w:sz w:val="22"/>
          <w:szCs w:val="22"/>
          <w:lang w:eastAsia="ko-KR"/>
        </w:rPr>
        <w:t>t</w:t>
      </w:r>
      <w:r w:rsidR="00C46723" w:rsidRPr="00ED7EA3">
        <w:rPr>
          <w:rFonts w:eastAsia="맑은 고딕"/>
          <w:sz w:val="22"/>
          <w:szCs w:val="22"/>
          <w:lang w:eastAsia="ko-KR"/>
        </w:rPr>
        <w:t>he ratio of PDSCH EPRE to Reference signal EPRE is -1.25dB</w:t>
      </w:r>
      <w:r w:rsidR="00C46723">
        <w:rPr>
          <w:rFonts w:eastAsia="바탕"/>
          <w:sz w:val="22"/>
          <w:szCs w:val="22"/>
          <w:lang w:eastAsia="ko-KR"/>
        </w:rPr>
        <w:t>.</w:t>
      </w:r>
    </w:p>
    <w:p w:rsidR="00FF29EB" w:rsidRPr="00E33EE8" w:rsidRDefault="00FF29EB" w:rsidP="001F2C80">
      <w:pPr>
        <w:spacing w:before="120" w:after="120" w:line="240" w:lineRule="auto"/>
        <w:rPr>
          <w:rFonts w:ascii="바탕체" w:eastAsia="바탕체" w:hAnsi="바탕체" w:cs="바탕체"/>
          <w:i/>
          <w:highlight w:val="green"/>
          <w:lang w:val="en-US" w:eastAsia="ko-KR"/>
        </w:rPr>
      </w:pPr>
    </w:p>
    <w:p w:rsidR="00C55D70" w:rsidRDefault="00C55D70" w:rsidP="00C55D70">
      <w:pPr>
        <w:pStyle w:val="1"/>
        <w:rPr>
          <w:rFonts w:eastAsia="바탕"/>
          <w:b/>
          <w:lang w:eastAsia="ko-KR"/>
        </w:rPr>
      </w:pPr>
      <w:r w:rsidRPr="006916A4">
        <w:rPr>
          <w:rFonts w:eastAsia="바탕" w:hint="eastAsia"/>
          <w:b/>
          <w:lang w:eastAsia="ko-KR"/>
        </w:rPr>
        <w:t>Performance Evaluation</w:t>
      </w:r>
    </w:p>
    <w:p w:rsidR="00C4308C" w:rsidRPr="006916A4" w:rsidRDefault="00C4308C" w:rsidP="00C4308C">
      <w:pPr>
        <w:spacing w:before="120" w:after="120" w:line="240" w:lineRule="auto"/>
        <w:ind w:left="0" w:firstLineChars="100" w:firstLine="220"/>
        <w:rPr>
          <w:rFonts w:eastAsia="바탕"/>
          <w:sz w:val="22"/>
          <w:szCs w:val="22"/>
          <w:lang w:eastAsia="ko-KR"/>
        </w:rPr>
      </w:pPr>
      <w:r w:rsidRPr="006916A4">
        <w:rPr>
          <w:rFonts w:eastAsia="바탕"/>
          <w:sz w:val="22"/>
          <w:szCs w:val="22"/>
          <w:lang w:eastAsia="ko-KR"/>
        </w:rPr>
        <w:t xml:space="preserve">In section, we provide </w:t>
      </w:r>
      <w:r w:rsidR="00C315B3">
        <w:rPr>
          <w:rFonts w:eastAsia="바탕"/>
          <w:sz w:val="22"/>
          <w:szCs w:val="22"/>
          <w:lang w:eastAsia="ko-KR"/>
        </w:rPr>
        <w:t xml:space="preserve">detection </w:t>
      </w:r>
      <w:r w:rsidRPr="006916A4">
        <w:rPr>
          <w:rFonts w:eastAsia="바탕"/>
          <w:sz w:val="22"/>
          <w:szCs w:val="22"/>
          <w:lang w:eastAsia="ko-KR"/>
        </w:rPr>
        <w:t xml:space="preserve">performance </w:t>
      </w:r>
      <w:r w:rsidR="00C315B3">
        <w:rPr>
          <w:rFonts w:eastAsia="바탕"/>
          <w:sz w:val="22"/>
          <w:szCs w:val="22"/>
          <w:lang w:eastAsia="ko-KR"/>
        </w:rPr>
        <w:t>of SS block index</w:t>
      </w:r>
      <w:r w:rsidRPr="006916A4">
        <w:rPr>
          <w:rFonts w:eastAsia="바탕"/>
          <w:sz w:val="22"/>
          <w:szCs w:val="22"/>
          <w:lang w:eastAsia="ko-KR"/>
        </w:rPr>
        <w:t xml:space="preserve"> according to </w:t>
      </w:r>
      <w:r w:rsidR="00BD4191">
        <w:rPr>
          <w:rFonts w:eastAsia="바탕"/>
          <w:sz w:val="22"/>
          <w:szCs w:val="22"/>
          <w:lang w:eastAsia="ko-KR"/>
        </w:rPr>
        <w:t>the number of</w:t>
      </w:r>
      <w:r w:rsidR="00D74B65">
        <w:rPr>
          <w:rFonts w:eastAsia="바탕"/>
          <w:sz w:val="22"/>
          <w:szCs w:val="22"/>
          <w:lang w:eastAsia="ko-KR"/>
        </w:rPr>
        <w:t xml:space="preserve"> </w:t>
      </w:r>
      <w:r w:rsidR="00B762C4">
        <w:rPr>
          <w:rFonts w:eastAsia="바탕"/>
          <w:sz w:val="22"/>
          <w:szCs w:val="22"/>
          <w:lang w:eastAsia="ko-KR"/>
        </w:rPr>
        <w:t>hypothesis for DMRS sequence</w:t>
      </w:r>
      <w:r w:rsidRPr="006916A4">
        <w:rPr>
          <w:rFonts w:eastAsia="바탕"/>
          <w:sz w:val="22"/>
          <w:szCs w:val="22"/>
          <w:lang w:eastAsia="ko-KR"/>
        </w:rPr>
        <w:t xml:space="preserve">, </w:t>
      </w:r>
      <w:r w:rsidR="00C315B3">
        <w:rPr>
          <w:rFonts w:eastAsia="바탕"/>
          <w:sz w:val="22"/>
          <w:szCs w:val="22"/>
          <w:lang w:eastAsia="ko-KR"/>
        </w:rPr>
        <w:t xml:space="preserve">modulation type, </w:t>
      </w:r>
      <w:r w:rsidR="00661225">
        <w:rPr>
          <w:rFonts w:eastAsia="바탕"/>
          <w:sz w:val="22"/>
          <w:szCs w:val="22"/>
          <w:lang w:eastAsia="ko-KR"/>
        </w:rPr>
        <w:t>s</w:t>
      </w:r>
      <w:r w:rsidR="00661225" w:rsidRPr="00661225">
        <w:rPr>
          <w:rFonts w:eastAsia="바탕"/>
          <w:sz w:val="22"/>
          <w:szCs w:val="22"/>
          <w:lang w:eastAsia="ko-KR"/>
        </w:rPr>
        <w:t>equence generation</w:t>
      </w:r>
      <w:r w:rsidR="00C315B3">
        <w:rPr>
          <w:rFonts w:eastAsia="바탕"/>
          <w:sz w:val="22"/>
          <w:szCs w:val="22"/>
          <w:lang w:eastAsia="ko-KR"/>
        </w:rPr>
        <w:t xml:space="preserve">, and </w:t>
      </w:r>
      <w:r w:rsidR="008C4744">
        <w:rPr>
          <w:rFonts w:eastAsia="바탕"/>
          <w:sz w:val="22"/>
          <w:szCs w:val="22"/>
          <w:lang w:eastAsia="ko-KR"/>
        </w:rPr>
        <w:t>DM</w:t>
      </w:r>
      <w:r w:rsidR="00C315B3">
        <w:rPr>
          <w:rFonts w:eastAsia="바탕"/>
          <w:sz w:val="22"/>
          <w:szCs w:val="22"/>
          <w:lang w:eastAsia="ko-KR"/>
        </w:rPr>
        <w:t xml:space="preserve">RS </w:t>
      </w:r>
      <w:r w:rsidR="008C4744">
        <w:rPr>
          <w:rFonts w:eastAsia="바탕"/>
          <w:sz w:val="22"/>
          <w:szCs w:val="22"/>
          <w:lang w:eastAsia="ko-KR"/>
        </w:rPr>
        <w:t xml:space="preserve">RE </w:t>
      </w:r>
      <w:r w:rsidR="008736E1">
        <w:rPr>
          <w:rFonts w:eastAsia="바탕"/>
          <w:sz w:val="22"/>
          <w:szCs w:val="22"/>
          <w:lang w:eastAsia="ko-KR"/>
        </w:rPr>
        <w:t>mapping</w:t>
      </w:r>
      <w:r w:rsidR="00C315B3">
        <w:rPr>
          <w:rFonts w:eastAsia="바탕"/>
          <w:sz w:val="22"/>
          <w:szCs w:val="22"/>
          <w:lang w:eastAsia="ko-KR"/>
        </w:rPr>
        <w:t xml:space="preserve">. </w:t>
      </w:r>
      <w:r w:rsidRPr="006916A4">
        <w:rPr>
          <w:rFonts w:eastAsia="바탕"/>
          <w:sz w:val="22"/>
          <w:szCs w:val="22"/>
          <w:lang w:eastAsia="ko-KR"/>
        </w:rPr>
        <w:t>In th</w:t>
      </w:r>
      <w:r w:rsidR="00245244">
        <w:rPr>
          <w:rFonts w:eastAsia="바탕"/>
          <w:sz w:val="22"/>
          <w:szCs w:val="22"/>
          <w:lang w:eastAsia="ko-KR"/>
        </w:rPr>
        <w:t>ese</w:t>
      </w:r>
      <w:r w:rsidRPr="006916A4">
        <w:rPr>
          <w:rFonts w:eastAsia="바탕"/>
          <w:sz w:val="22"/>
          <w:szCs w:val="22"/>
          <w:lang w:eastAsia="ko-KR"/>
        </w:rPr>
        <w:t xml:space="preserve"> evaluation</w:t>
      </w:r>
      <w:r w:rsidR="00245244">
        <w:rPr>
          <w:rFonts w:eastAsia="바탕"/>
          <w:sz w:val="22"/>
          <w:szCs w:val="22"/>
          <w:lang w:eastAsia="ko-KR"/>
        </w:rPr>
        <w:t>s</w:t>
      </w:r>
      <w:r w:rsidRPr="006916A4">
        <w:rPr>
          <w:rFonts w:eastAsia="바탕"/>
          <w:sz w:val="22"/>
          <w:szCs w:val="22"/>
          <w:lang w:eastAsia="ko-KR"/>
        </w:rPr>
        <w:t xml:space="preserve">, we </w:t>
      </w:r>
      <w:r w:rsidRPr="006916A4">
        <w:rPr>
          <w:rFonts w:eastAsia="바탕"/>
          <w:sz w:val="22"/>
          <w:szCs w:val="22"/>
          <w:lang w:eastAsia="ko-KR"/>
        </w:rPr>
        <w:lastRenderedPageBreak/>
        <w:t xml:space="preserve">assume that two OFDM symbols with 24 RBs are used for NR-PBCH transmission. </w:t>
      </w:r>
      <w:r w:rsidRPr="006916A4">
        <w:rPr>
          <w:rFonts w:eastAsia="바탕" w:hint="eastAsia"/>
          <w:sz w:val="22"/>
          <w:szCs w:val="22"/>
          <w:lang w:eastAsia="ko-KR"/>
        </w:rPr>
        <w:t xml:space="preserve">Also, </w:t>
      </w:r>
      <w:r w:rsidRPr="006916A4">
        <w:rPr>
          <w:rFonts w:eastAsia="바탕"/>
          <w:sz w:val="22"/>
          <w:szCs w:val="22"/>
          <w:lang w:eastAsia="ko-KR"/>
        </w:rPr>
        <w:t>it is assumed that multiple periodicity of SS burst set (i.e. 10, 20, 40ms) is assumed, and encoded bits are transmitted within 80ms. D</w:t>
      </w:r>
      <w:r w:rsidRPr="006916A4">
        <w:rPr>
          <w:rFonts w:eastAsia="바탕" w:hint="eastAsia"/>
          <w:sz w:val="22"/>
          <w:szCs w:val="22"/>
          <w:lang w:eastAsia="ko-KR"/>
        </w:rPr>
        <w:t xml:space="preserve">etailed simulation assumptions are </w:t>
      </w:r>
      <w:r w:rsidRPr="006916A4">
        <w:rPr>
          <w:rFonts w:eastAsia="바탕"/>
          <w:sz w:val="22"/>
          <w:szCs w:val="22"/>
          <w:lang w:eastAsia="ko-KR"/>
        </w:rPr>
        <w:t xml:space="preserve">described </w:t>
      </w:r>
      <w:r w:rsidRPr="006916A4">
        <w:rPr>
          <w:rFonts w:eastAsia="바탕" w:hint="eastAsia"/>
          <w:sz w:val="22"/>
          <w:szCs w:val="22"/>
          <w:lang w:eastAsia="ko-KR"/>
        </w:rPr>
        <w:t xml:space="preserve">in </w:t>
      </w:r>
      <w:r w:rsidRPr="006916A4">
        <w:rPr>
          <w:rFonts w:eastAsia="바탕"/>
          <w:sz w:val="22"/>
          <w:szCs w:val="22"/>
          <w:lang w:eastAsia="ko-KR"/>
        </w:rPr>
        <w:t>A</w:t>
      </w:r>
      <w:r w:rsidRPr="006916A4">
        <w:rPr>
          <w:rFonts w:eastAsia="바탕" w:hint="eastAsia"/>
          <w:sz w:val="22"/>
          <w:szCs w:val="22"/>
          <w:lang w:eastAsia="ko-KR"/>
        </w:rPr>
        <w:t>ppendix</w:t>
      </w:r>
      <w:r w:rsidRPr="006916A4">
        <w:rPr>
          <w:rFonts w:eastAsia="바탕"/>
          <w:sz w:val="22"/>
          <w:szCs w:val="22"/>
          <w:lang w:eastAsia="ko-KR"/>
        </w:rPr>
        <w:t xml:space="preserve"> A</w:t>
      </w:r>
      <w:r w:rsidRPr="006916A4">
        <w:rPr>
          <w:rFonts w:eastAsia="바탕" w:hint="eastAsia"/>
          <w:sz w:val="22"/>
          <w:szCs w:val="22"/>
          <w:lang w:eastAsia="ko-KR"/>
        </w:rPr>
        <w:t>.</w:t>
      </w:r>
    </w:p>
    <w:p w:rsidR="00C55D70" w:rsidRDefault="00BD4191" w:rsidP="00C55D70">
      <w:pPr>
        <w:spacing w:before="120" w:after="120" w:line="240" w:lineRule="auto"/>
        <w:ind w:left="0" w:firstLine="0"/>
        <w:rPr>
          <w:rFonts w:eastAsia="바탕"/>
          <w:b/>
          <w:sz w:val="22"/>
          <w:szCs w:val="22"/>
          <w:u w:val="single"/>
          <w:lang w:eastAsia="ko-KR"/>
        </w:rPr>
      </w:pPr>
      <w:r>
        <w:rPr>
          <w:rFonts w:eastAsia="바탕"/>
          <w:b/>
          <w:sz w:val="22"/>
          <w:szCs w:val="22"/>
          <w:u w:val="single"/>
          <w:lang w:eastAsia="ko-KR"/>
        </w:rPr>
        <w:t xml:space="preserve">The number of </w:t>
      </w:r>
      <w:r w:rsidR="00B762C4">
        <w:rPr>
          <w:rFonts w:eastAsia="바탕"/>
          <w:b/>
          <w:sz w:val="22"/>
          <w:szCs w:val="22"/>
          <w:u w:val="single"/>
          <w:lang w:eastAsia="ko-KR"/>
        </w:rPr>
        <w:t>hypothesis</w:t>
      </w:r>
      <w:r w:rsidR="00D74B65">
        <w:rPr>
          <w:rFonts w:eastAsia="바탕"/>
          <w:b/>
          <w:sz w:val="22"/>
          <w:szCs w:val="22"/>
          <w:u w:val="single"/>
          <w:lang w:eastAsia="ko-KR"/>
        </w:rPr>
        <w:t xml:space="preserve"> for </w:t>
      </w:r>
      <w:r w:rsidR="00B762C4">
        <w:rPr>
          <w:rFonts w:eastAsia="바탕"/>
          <w:b/>
          <w:sz w:val="22"/>
          <w:szCs w:val="22"/>
          <w:u w:val="single"/>
          <w:lang w:eastAsia="ko-KR"/>
        </w:rPr>
        <w:t>DMRS Sequence</w:t>
      </w:r>
    </w:p>
    <w:p w:rsidR="00C4308C" w:rsidRPr="006916A4" w:rsidRDefault="00C4308C" w:rsidP="001F2C80">
      <w:pPr>
        <w:spacing w:before="120" w:after="120" w:line="240" w:lineRule="auto"/>
        <w:ind w:left="0" w:firstLineChars="100" w:firstLine="220"/>
        <w:rPr>
          <w:rFonts w:eastAsia="바탕"/>
          <w:sz w:val="22"/>
          <w:szCs w:val="22"/>
          <w:lang w:eastAsia="ko-KR"/>
        </w:rPr>
      </w:pPr>
      <w:r w:rsidRPr="006916A4">
        <w:rPr>
          <w:rFonts w:eastAsia="바탕" w:hint="eastAsia"/>
          <w:sz w:val="22"/>
          <w:szCs w:val="22"/>
          <w:lang w:eastAsia="ko-KR"/>
        </w:rPr>
        <w:t xml:space="preserve">In this subsection, we provide </w:t>
      </w:r>
      <w:r w:rsidRPr="006916A4">
        <w:rPr>
          <w:rFonts w:eastAsia="바탕"/>
          <w:sz w:val="22"/>
          <w:szCs w:val="22"/>
          <w:lang w:eastAsia="ko-KR"/>
        </w:rPr>
        <w:t>evaluation</w:t>
      </w:r>
      <w:r w:rsidRPr="006916A4">
        <w:rPr>
          <w:rFonts w:eastAsia="바탕" w:hint="eastAsia"/>
          <w:sz w:val="22"/>
          <w:szCs w:val="22"/>
          <w:lang w:eastAsia="ko-KR"/>
        </w:rPr>
        <w:t xml:space="preserve"> result according to </w:t>
      </w:r>
      <w:r w:rsidR="0020295E">
        <w:rPr>
          <w:rFonts w:eastAsia="바탕"/>
          <w:sz w:val="22"/>
          <w:szCs w:val="22"/>
          <w:lang w:eastAsia="ko-KR"/>
        </w:rPr>
        <w:t xml:space="preserve">the number of </w:t>
      </w:r>
      <w:r w:rsidR="00B762C4">
        <w:rPr>
          <w:rFonts w:eastAsia="바탕"/>
          <w:sz w:val="22"/>
          <w:szCs w:val="22"/>
          <w:lang w:eastAsia="ko-KR"/>
        </w:rPr>
        <w:t>hypothesis for DMRS sequence</w:t>
      </w:r>
      <w:r w:rsidRPr="006916A4">
        <w:rPr>
          <w:rFonts w:eastAsia="바탕"/>
          <w:sz w:val="22"/>
          <w:szCs w:val="22"/>
          <w:lang w:eastAsia="ko-KR"/>
        </w:rPr>
        <w:t xml:space="preserve">. In this evaluation, </w:t>
      </w:r>
      <w:r w:rsidR="00325AE3">
        <w:rPr>
          <w:rFonts w:eastAsia="바탕"/>
          <w:sz w:val="22"/>
          <w:szCs w:val="22"/>
          <w:lang w:eastAsia="ko-KR"/>
        </w:rPr>
        <w:t>432</w:t>
      </w:r>
      <w:r w:rsidRPr="006916A4">
        <w:rPr>
          <w:rFonts w:eastAsia="바탕"/>
          <w:sz w:val="22"/>
          <w:szCs w:val="22"/>
          <w:lang w:eastAsia="ko-KR"/>
        </w:rPr>
        <w:t xml:space="preserve"> REs for information and </w:t>
      </w:r>
      <w:r w:rsidR="00325AE3">
        <w:rPr>
          <w:rFonts w:eastAsia="바탕"/>
          <w:sz w:val="22"/>
          <w:szCs w:val="22"/>
          <w:lang w:eastAsia="ko-KR"/>
        </w:rPr>
        <w:t>144</w:t>
      </w:r>
      <w:r w:rsidRPr="006916A4">
        <w:rPr>
          <w:rFonts w:eastAsia="바탕"/>
          <w:sz w:val="22"/>
          <w:szCs w:val="22"/>
          <w:lang w:eastAsia="ko-KR"/>
        </w:rPr>
        <w:t xml:space="preserve"> REs for DMRS are used with</w:t>
      </w:r>
      <w:r w:rsidR="00325AE3">
        <w:rPr>
          <w:rFonts w:eastAsia="바탕"/>
          <w:sz w:val="22"/>
          <w:szCs w:val="22"/>
          <w:lang w:eastAsia="ko-KR"/>
        </w:rPr>
        <w:t xml:space="preserve">in two OFDM symbols and 24 RBs. Also, </w:t>
      </w:r>
      <w:r w:rsidR="001D1973">
        <w:rPr>
          <w:rFonts w:eastAsia="바탕"/>
          <w:sz w:val="22"/>
          <w:szCs w:val="22"/>
          <w:lang w:eastAsia="ko-KR"/>
        </w:rPr>
        <w:t xml:space="preserve">we assume that DMRS sequence is based on long sequence and </w:t>
      </w:r>
      <w:r w:rsidR="00325AE3">
        <w:rPr>
          <w:rFonts w:eastAsia="바탕"/>
          <w:sz w:val="22"/>
          <w:szCs w:val="22"/>
          <w:lang w:eastAsia="ko-KR"/>
        </w:rPr>
        <w:t>QPS</w:t>
      </w:r>
      <w:r w:rsidR="001D1973">
        <w:rPr>
          <w:rFonts w:eastAsia="바탕"/>
          <w:sz w:val="22"/>
          <w:szCs w:val="22"/>
          <w:lang w:eastAsia="ko-KR"/>
        </w:rPr>
        <w:t>K is used.</w:t>
      </w:r>
    </w:p>
    <w:p w:rsidR="00FE2CCF" w:rsidRPr="00A66620" w:rsidRDefault="00BC6F26" w:rsidP="001F2C80">
      <w:pPr>
        <w:spacing w:before="120" w:after="120" w:line="240" w:lineRule="auto"/>
        <w:ind w:left="0" w:firstLine="0"/>
        <w:jc w:val="center"/>
        <w:rPr>
          <w:rFonts w:eastAsia="맑은 고딕"/>
          <w:sz w:val="22"/>
          <w:szCs w:val="22"/>
          <w:lang w:eastAsia="ko-KR"/>
        </w:rPr>
      </w:pPr>
      <w:r>
        <w:pict>
          <v:shape id="_x0000_i1036" type="#_x0000_t75" style="width:317.4pt;height:254pt">
            <v:imagedata r:id="rId26" o:title=""/>
          </v:shape>
        </w:pict>
      </w:r>
    </w:p>
    <w:p w:rsidR="00BE622A" w:rsidRPr="001F2C80" w:rsidRDefault="00BE622A" w:rsidP="00BE622A">
      <w:pPr>
        <w:spacing w:before="120" w:after="120" w:line="240" w:lineRule="auto"/>
        <w:ind w:left="0" w:firstLine="0"/>
        <w:jc w:val="center"/>
        <w:rPr>
          <w:rFonts w:eastAsia="바탕"/>
          <w:b/>
          <w:i/>
          <w:sz w:val="22"/>
          <w:szCs w:val="22"/>
          <w:lang w:eastAsia="ko-KR"/>
        </w:rPr>
      </w:pPr>
      <w:r w:rsidRPr="001F2C80">
        <w:rPr>
          <w:rFonts w:eastAsia="바탕" w:hint="eastAsia"/>
          <w:b/>
          <w:sz w:val="22"/>
          <w:szCs w:val="22"/>
          <w:lang w:eastAsia="ko-KR"/>
        </w:rPr>
        <w:t xml:space="preserve">Figure </w:t>
      </w:r>
      <w:r w:rsidR="00691372">
        <w:rPr>
          <w:rFonts w:eastAsia="바탕"/>
          <w:b/>
          <w:sz w:val="22"/>
          <w:szCs w:val="22"/>
          <w:lang w:eastAsia="ko-KR"/>
        </w:rPr>
        <w:t>2</w:t>
      </w:r>
      <w:r w:rsidRPr="001F2C80">
        <w:rPr>
          <w:rFonts w:eastAsia="바탕"/>
          <w:b/>
          <w:sz w:val="22"/>
          <w:szCs w:val="22"/>
          <w:lang w:eastAsia="ko-KR"/>
        </w:rPr>
        <w:t xml:space="preserve">. Evaluation results according to </w:t>
      </w:r>
      <w:r w:rsidR="0075052F" w:rsidRPr="0075052F">
        <w:rPr>
          <w:rFonts w:eastAsia="바탕"/>
          <w:b/>
          <w:sz w:val="22"/>
          <w:szCs w:val="22"/>
          <w:lang w:eastAsia="ko-KR"/>
        </w:rPr>
        <w:t>the number of bits for SS block index</w:t>
      </w:r>
    </w:p>
    <w:p w:rsidR="00A20F75" w:rsidRPr="006916A4" w:rsidRDefault="00A20F75" w:rsidP="001F2C80">
      <w:pPr>
        <w:spacing w:before="120" w:after="120" w:line="240" w:lineRule="auto"/>
        <w:ind w:left="0" w:firstLineChars="100" w:firstLine="220"/>
        <w:rPr>
          <w:rFonts w:eastAsia="바탕"/>
          <w:b/>
          <w:i/>
          <w:sz w:val="22"/>
          <w:szCs w:val="22"/>
          <w:lang w:eastAsia="ko-KR"/>
        </w:rPr>
      </w:pPr>
      <w:r w:rsidRPr="006916A4">
        <w:rPr>
          <w:sz w:val="22"/>
          <w:szCs w:val="22"/>
        </w:rPr>
        <w:t xml:space="preserve">In Figure </w:t>
      </w:r>
      <w:r w:rsidR="00691372">
        <w:rPr>
          <w:sz w:val="22"/>
          <w:szCs w:val="22"/>
        </w:rPr>
        <w:t>2</w:t>
      </w:r>
      <w:r w:rsidRPr="006916A4">
        <w:rPr>
          <w:sz w:val="22"/>
          <w:szCs w:val="22"/>
        </w:rPr>
        <w:t xml:space="preserve">, we can observe that </w:t>
      </w:r>
      <w:r w:rsidR="00B762C4">
        <w:rPr>
          <w:rFonts w:eastAsia="바탕"/>
          <w:sz w:val="22"/>
          <w:szCs w:val="22"/>
          <w:lang w:eastAsia="ko-KR"/>
        </w:rPr>
        <w:t xml:space="preserve">the detection </w:t>
      </w:r>
      <w:r w:rsidR="00B762C4" w:rsidRPr="006916A4">
        <w:rPr>
          <w:rFonts w:eastAsia="바탕"/>
          <w:sz w:val="22"/>
          <w:szCs w:val="22"/>
          <w:lang w:eastAsia="ko-KR"/>
        </w:rPr>
        <w:t xml:space="preserve">performance </w:t>
      </w:r>
      <w:r w:rsidR="00B762C4">
        <w:rPr>
          <w:rFonts w:eastAsia="바탕"/>
          <w:sz w:val="22"/>
          <w:szCs w:val="22"/>
          <w:lang w:eastAsia="ko-KR"/>
        </w:rPr>
        <w:t>of 3</w:t>
      </w:r>
      <w:r w:rsidR="004732FF">
        <w:rPr>
          <w:rFonts w:eastAsia="바탕"/>
          <w:sz w:val="22"/>
          <w:szCs w:val="22"/>
          <w:lang w:eastAsia="ko-KR"/>
        </w:rPr>
        <w:t>~5</w:t>
      </w:r>
      <w:r w:rsidR="00B762C4">
        <w:rPr>
          <w:rFonts w:eastAsia="바탕"/>
          <w:sz w:val="22"/>
          <w:szCs w:val="22"/>
          <w:lang w:eastAsia="ko-KR"/>
        </w:rPr>
        <w:t xml:space="preserve">bits </w:t>
      </w:r>
      <w:r w:rsidRPr="006916A4">
        <w:rPr>
          <w:sz w:val="22"/>
          <w:szCs w:val="22"/>
        </w:rPr>
        <w:t>can provide 1% error rate at -6dB SNR</w:t>
      </w:r>
      <w:r w:rsidR="006D07F0">
        <w:rPr>
          <w:sz w:val="22"/>
          <w:szCs w:val="22"/>
        </w:rPr>
        <w:t xml:space="preserve"> if 2 times accumulation is performed</w:t>
      </w:r>
      <w:r w:rsidRPr="006916A4">
        <w:rPr>
          <w:sz w:val="22"/>
          <w:szCs w:val="22"/>
        </w:rPr>
        <w:t xml:space="preserve">. </w:t>
      </w:r>
      <w:r w:rsidR="004732FF">
        <w:rPr>
          <w:sz w:val="22"/>
          <w:szCs w:val="22"/>
        </w:rPr>
        <w:t>Therefore, 3~5bits</w:t>
      </w:r>
      <w:r w:rsidR="00121506">
        <w:rPr>
          <w:sz w:val="22"/>
          <w:szCs w:val="22"/>
        </w:rPr>
        <w:t xml:space="preserve"> information</w:t>
      </w:r>
      <w:r w:rsidR="004732FF">
        <w:rPr>
          <w:sz w:val="22"/>
          <w:szCs w:val="22"/>
        </w:rPr>
        <w:t xml:space="preserve"> can be used for the number of hypothesis for DMRS sequence from the perspective of detection performance.</w:t>
      </w:r>
    </w:p>
    <w:p w:rsidR="005A4AD6" w:rsidRPr="001F2C80" w:rsidRDefault="00A20F75" w:rsidP="001F2C80">
      <w:pPr>
        <w:ind w:left="0" w:firstLine="0"/>
        <w:rPr>
          <w:rFonts w:ascii="바탕체" w:eastAsia="바탕체" w:hAnsi="바탕체" w:cs="바탕체"/>
          <w:i/>
          <w:highlight w:val="green"/>
          <w:lang w:eastAsia="ko-KR"/>
        </w:rPr>
      </w:pPr>
      <w:r w:rsidRPr="006916A4">
        <w:rPr>
          <w:rFonts w:eastAsia="바탕" w:hint="eastAsia"/>
          <w:b/>
          <w:i/>
          <w:sz w:val="22"/>
          <w:szCs w:val="22"/>
          <w:lang w:eastAsia="ko-KR"/>
        </w:rPr>
        <w:t xml:space="preserve">Observation </w:t>
      </w:r>
      <w:r>
        <w:rPr>
          <w:rFonts w:eastAsia="바탕"/>
          <w:b/>
          <w:i/>
          <w:sz w:val="22"/>
          <w:szCs w:val="22"/>
          <w:lang w:eastAsia="ko-KR"/>
        </w:rPr>
        <w:t>1</w:t>
      </w:r>
      <w:r w:rsidRPr="006916A4">
        <w:rPr>
          <w:rFonts w:eastAsia="바탕" w:hint="eastAsia"/>
          <w:sz w:val="22"/>
          <w:szCs w:val="22"/>
          <w:lang w:eastAsia="ko-KR"/>
        </w:rPr>
        <w:t>:</w:t>
      </w:r>
      <w:r w:rsidRPr="006916A4">
        <w:rPr>
          <w:rFonts w:eastAsia="바탕"/>
          <w:sz w:val="22"/>
          <w:szCs w:val="22"/>
          <w:lang w:eastAsia="ko-KR"/>
        </w:rPr>
        <w:t xml:space="preserve"> </w:t>
      </w:r>
      <w:r w:rsidR="00B762C4">
        <w:rPr>
          <w:rFonts w:eastAsia="바탕"/>
          <w:sz w:val="22"/>
          <w:szCs w:val="22"/>
          <w:lang w:eastAsia="ko-KR"/>
        </w:rPr>
        <w:t>3</w:t>
      </w:r>
      <w:r w:rsidR="00121506">
        <w:rPr>
          <w:rFonts w:eastAsia="바탕"/>
          <w:sz w:val="22"/>
          <w:szCs w:val="22"/>
          <w:lang w:eastAsia="ko-KR"/>
        </w:rPr>
        <w:t>~5</w:t>
      </w:r>
      <w:r w:rsidR="00B762C4">
        <w:rPr>
          <w:rFonts w:eastAsia="바탕"/>
          <w:sz w:val="22"/>
          <w:szCs w:val="22"/>
          <w:lang w:eastAsia="ko-KR"/>
        </w:rPr>
        <w:t>bit</w:t>
      </w:r>
      <w:r w:rsidR="00121506">
        <w:rPr>
          <w:rFonts w:eastAsia="바탕"/>
          <w:sz w:val="22"/>
          <w:szCs w:val="22"/>
          <w:lang w:eastAsia="ko-KR"/>
        </w:rPr>
        <w:t>s</w:t>
      </w:r>
      <w:r w:rsidR="00B762C4">
        <w:rPr>
          <w:rFonts w:eastAsia="바탕"/>
          <w:sz w:val="22"/>
          <w:szCs w:val="22"/>
          <w:lang w:eastAsia="ko-KR"/>
        </w:rPr>
        <w:t xml:space="preserve"> information seems to be appropriate for the hypothesis for DMRS sequence </w:t>
      </w:r>
      <w:r w:rsidR="00121506">
        <w:rPr>
          <w:sz w:val="22"/>
          <w:szCs w:val="22"/>
        </w:rPr>
        <w:t>from the perspective of detection performance</w:t>
      </w:r>
      <w:r w:rsidR="00121506">
        <w:rPr>
          <w:rFonts w:eastAsia="바탕"/>
          <w:sz w:val="22"/>
          <w:szCs w:val="22"/>
          <w:lang w:eastAsia="ko-KR"/>
        </w:rPr>
        <w:t>.</w:t>
      </w:r>
    </w:p>
    <w:p w:rsidR="005A4AD6" w:rsidRDefault="005A4AD6" w:rsidP="00A66620">
      <w:pPr>
        <w:spacing w:before="120" w:after="120" w:line="240" w:lineRule="auto"/>
        <w:ind w:left="0" w:firstLine="0"/>
        <w:rPr>
          <w:rFonts w:eastAsia="맑은 고딕"/>
          <w:sz w:val="22"/>
          <w:szCs w:val="22"/>
          <w:highlight w:val="green"/>
          <w:lang w:eastAsia="ko-KR"/>
        </w:rPr>
      </w:pPr>
    </w:p>
    <w:p w:rsidR="005A4AD6" w:rsidRDefault="00B762C4" w:rsidP="005A4AD6">
      <w:pPr>
        <w:spacing w:before="120" w:after="120" w:line="240" w:lineRule="auto"/>
        <w:ind w:left="0" w:firstLine="0"/>
        <w:rPr>
          <w:rFonts w:eastAsia="바탕"/>
          <w:b/>
          <w:sz w:val="22"/>
          <w:szCs w:val="22"/>
          <w:u w:val="single"/>
          <w:lang w:eastAsia="ko-KR"/>
        </w:rPr>
      </w:pPr>
      <w:r>
        <w:rPr>
          <w:rFonts w:eastAsia="바탕"/>
          <w:b/>
          <w:sz w:val="22"/>
          <w:szCs w:val="22"/>
          <w:u w:val="single"/>
          <w:lang w:eastAsia="ko-KR"/>
        </w:rPr>
        <w:t>Modulation Type</w:t>
      </w:r>
    </w:p>
    <w:p w:rsidR="00F26B64" w:rsidRPr="004556F4" w:rsidRDefault="00F26B64" w:rsidP="001F2C80">
      <w:pPr>
        <w:spacing w:before="120" w:after="120" w:line="240" w:lineRule="auto"/>
        <w:ind w:left="0" w:firstLineChars="100" w:firstLine="220"/>
        <w:rPr>
          <w:rFonts w:eastAsia="바탕"/>
          <w:sz w:val="22"/>
          <w:szCs w:val="22"/>
          <w:lang w:val="en-US" w:eastAsia="ko-KR"/>
        </w:rPr>
      </w:pPr>
      <w:r w:rsidRPr="006916A4">
        <w:rPr>
          <w:rFonts w:eastAsia="바탕" w:hint="eastAsia"/>
          <w:sz w:val="22"/>
          <w:szCs w:val="22"/>
          <w:lang w:eastAsia="ko-KR"/>
        </w:rPr>
        <w:t xml:space="preserve">In this subsection, we provide </w:t>
      </w:r>
      <w:r w:rsidRPr="006916A4">
        <w:rPr>
          <w:rFonts w:eastAsia="바탕"/>
          <w:sz w:val="22"/>
          <w:szCs w:val="22"/>
          <w:lang w:eastAsia="ko-KR"/>
        </w:rPr>
        <w:t>evaluation</w:t>
      </w:r>
      <w:r w:rsidRPr="006916A4">
        <w:rPr>
          <w:rFonts w:eastAsia="바탕" w:hint="eastAsia"/>
          <w:sz w:val="22"/>
          <w:szCs w:val="22"/>
          <w:lang w:eastAsia="ko-KR"/>
        </w:rPr>
        <w:t xml:space="preserve"> result according to </w:t>
      </w:r>
      <w:r>
        <w:rPr>
          <w:rFonts w:eastAsia="바탕"/>
          <w:sz w:val="22"/>
          <w:szCs w:val="22"/>
          <w:lang w:eastAsia="ko-KR"/>
        </w:rPr>
        <w:t>the modulation type. BPSK and QPSK were compared in this evaluation. Also, we assume that the hypothesis for DMRS is 3 bits</w:t>
      </w:r>
      <w:r w:rsidR="0064061B">
        <w:rPr>
          <w:rFonts w:eastAsia="바탕"/>
          <w:sz w:val="22"/>
          <w:szCs w:val="22"/>
          <w:lang w:eastAsia="ko-KR"/>
        </w:rPr>
        <w:t>,</w:t>
      </w:r>
      <w:r>
        <w:rPr>
          <w:rFonts w:eastAsia="바탕"/>
          <w:sz w:val="22"/>
          <w:szCs w:val="22"/>
          <w:lang w:eastAsia="ko-KR"/>
        </w:rPr>
        <w:t xml:space="preserve"> DMRS sequence is based on long sequence</w:t>
      </w:r>
      <w:r w:rsidR="0064061B">
        <w:rPr>
          <w:rFonts w:eastAsia="바탕"/>
          <w:sz w:val="22"/>
          <w:szCs w:val="22"/>
          <w:lang w:eastAsia="ko-KR"/>
        </w:rPr>
        <w:t xml:space="preserve">, and the power level of the </w:t>
      </w:r>
      <w:r w:rsidR="0064061B" w:rsidRPr="007F3C7D">
        <w:rPr>
          <w:rFonts w:eastAsia="맑은 고딕"/>
          <w:sz w:val="22"/>
          <w:lang w:eastAsia="ko-KR"/>
        </w:rPr>
        <w:t>interfering TRP</w:t>
      </w:r>
      <w:r w:rsidR="0064061B">
        <w:rPr>
          <w:rFonts w:eastAsia="바탕"/>
          <w:sz w:val="22"/>
          <w:szCs w:val="22"/>
          <w:lang w:eastAsia="ko-KR"/>
        </w:rPr>
        <w:t xml:space="preserve"> is same as serving TRP</w:t>
      </w:r>
      <w:r>
        <w:rPr>
          <w:rFonts w:eastAsia="바탕"/>
          <w:sz w:val="22"/>
          <w:szCs w:val="22"/>
          <w:lang w:eastAsia="ko-KR"/>
        </w:rPr>
        <w:t>.</w:t>
      </w:r>
      <w:r w:rsidRPr="001D031C">
        <w:rPr>
          <w:rFonts w:eastAsia="바탕"/>
          <w:sz w:val="22"/>
          <w:szCs w:val="22"/>
          <w:lang w:eastAsia="ko-KR"/>
        </w:rPr>
        <w:t xml:space="preserve"> </w:t>
      </w:r>
      <w:r>
        <w:rPr>
          <w:rFonts w:eastAsia="바탕"/>
          <w:sz w:val="22"/>
          <w:szCs w:val="22"/>
          <w:lang w:eastAsia="ko-KR"/>
        </w:rPr>
        <w:t>The</w:t>
      </w:r>
      <w:r w:rsidRPr="001D031C">
        <w:rPr>
          <w:rFonts w:eastAsia="바탕" w:hint="eastAsia"/>
          <w:sz w:val="22"/>
          <w:szCs w:val="22"/>
          <w:lang w:eastAsia="ko-KR"/>
        </w:rPr>
        <w:t xml:space="preserve"> </w:t>
      </w:r>
      <w:r w:rsidRPr="001D031C">
        <w:rPr>
          <w:rFonts w:eastAsia="바탕"/>
          <w:sz w:val="22"/>
          <w:szCs w:val="22"/>
          <w:lang w:eastAsia="ko-KR"/>
        </w:rPr>
        <w:t xml:space="preserve">results are shown </w:t>
      </w:r>
      <w:r>
        <w:rPr>
          <w:rFonts w:eastAsia="바탕"/>
          <w:sz w:val="22"/>
          <w:szCs w:val="22"/>
          <w:lang w:eastAsia="ko-KR"/>
        </w:rPr>
        <w:t xml:space="preserve">in Figure </w:t>
      </w:r>
      <w:r w:rsidR="00691372">
        <w:rPr>
          <w:rFonts w:eastAsia="바탕"/>
          <w:sz w:val="22"/>
          <w:szCs w:val="22"/>
          <w:lang w:eastAsia="ko-KR"/>
        </w:rPr>
        <w:t>3</w:t>
      </w:r>
      <w:r w:rsidRPr="001D031C">
        <w:rPr>
          <w:rFonts w:eastAsia="바탕"/>
          <w:sz w:val="22"/>
          <w:szCs w:val="22"/>
          <w:lang w:eastAsia="ko-KR"/>
        </w:rPr>
        <w:t>:</w:t>
      </w:r>
    </w:p>
    <w:p w:rsidR="005A4AD6" w:rsidRPr="001F2C80" w:rsidRDefault="005F131E" w:rsidP="001F2C80">
      <w:pPr>
        <w:spacing w:before="120" w:after="120" w:line="240" w:lineRule="auto"/>
        <w:ind w:left="0" w:firstLine="220"/>
        <w:jc w:val="center"/>
        <w:rPr>
          <w:rFonts w:eastAsia="맑은 고딕"/>
          <w:sz w:val="22"/>
          <w:szCs w:val="22"/>
          <w:lang w:eastAsia="ko-KR"/>
        </w:rPr>
      </w:pPr>
      <w:r>
        <w:lastRenderedPageBreak/>
        <w:pict>
          <v:shape id="_x0000_i1037" type="#_x0000_t75" style="width:317.95pt;height:254pt">
            <v:imagedata r:id="rId27" o:title=""/>
          </v:shape>
        </w:pict>
      </w:r>
    </w:p>
    <w:p w:rsidR="008B6573" w:rsidRPr="00E33EE8" w:rsidRDefault="008B6573" w:rsidP="001F2C80">
      <w:pPr>
        <w:numPr>
          <w:ilvl w:val="0"/>
          <w:numId w:val="38"/>
        </w:numPr>
        <w:spacing w:before="120" w:after="120" w:line="240" w:lineRule="auto"/>
        <w:jc w:val="center"/>
        <w:rPr>
          <w:rFonts w:eastAsia="바탕"/>
          <w:b/>
          <w:szCs w:val="22"/>
          <w:lang w:eastAsia="ko-KR"/>
        </w:rPr>
      </w:pPr>
      <w:r w:rsidRPr="00E33EE8">
        <w:rPr>
          <w:rFonts w:eastAsia="바탕"/>
          <w:b/>
          <w:szCs w:val="22"/>
          <w:lang w:eastAsia="ko-KR"/>
        </w:rPr>
        <w:t>No Interferer</w:t>
      </w:r>
    </w:p>
    <w:p w:rsidR="008B6573" w:rsidRDefault="005F131E" w:rsidP="001F2C80">
      <w:pPr>
        <w:spacing w:before="120" w:after="120" w:line="240" w:lineRule="auto"/>
        <w:ind w:left="0" w:firstLine="0"/>
        <w:jc w:val="center"/>
        <w:rPr>
          <w:rFonts w:eastAsia="바탕"/>
          <w:b/>
          <w:sz w:val="22"/>
          <w:szCs w:val="22"/>
          <w:lang w:eastAsia="ko-KR"/>
        </w:rPr>
      </w:pPr>
      <w:r>
        <w:pict>
          <v:shape id="_x0000_i1038" type="#_x0000_t75" style="width:317.95pt;height:254pt">
            <v:imagedata r:id="rId28" o:title=""/>
          </v:shape>
        </w:pict>
      </w:r>
    </w:p>
    <w:p w:rsidR="008B6573" w:rsidRPr="00E33EE8" w:rsidRDefault="008B6573" w:rsidP="001F2C80">
      <w:pPr>
        <w:numPr>
          <w:ilvl w:val="0"/>
          <w:numId w:val="38"/>
        </w:numPr>
        <w:spacing w:before="120" w:after="120" w:line="240" w:lineRule="auto"/>
        <w:jc w:val="center"/>
        <w:rPr>
          <w:rFonts w:eastAsia="바탕"/>
          <w:b/>
          <w:szCs w:val="22"/>
          <w:lang w:eastAsia="ko-KR"/>
        </w:rPr>
      </w:pPr>
      <w:r w:rsidRPr="00E33EE8">
        <w:rPr>
          <w:rFonts w:eastAsia="바탕"/>
          <w:b/>
          <w:szCs w:val="22"/>
          <w:lang w:eastAsia="ko-KR"/>
        </w:rPr>
        <w:t>One Interferer</w:t>
      </w:r>
    </w:p>
    <w:p w:rsidR="008B6573" w:rsidRPr="00CB44CA" w:rsidRDefault="008B6573" w:rsidP="008B6573">
      <w:pPr>
        <w:spacing w:before="120" w:after="120" w:line="240" w:lineRule="auto"/>
        <w:ind w:left="0" w:firstLine="0"/>
        <w:jc w:val="center"/>
        <w:rPr>
          <w:rFonts w:eastAsia="바탕"/>
          <w:b/>
          <w:i/>
          <w:sz w:val="22"/>
          <w:szCs w:val="22"/>
          <w:lang w:eastAsia="ko-KR"/>
        </w:rPr>
      </w:pPr>
      <w:r w:rsidRPr="00CB44CA">
        <w:rPr>
          <w:rFonts w:eastAsia="바탕" w:hint="eastAsia"/>
          <w:b/>
          <w:sz w:val="22"/>
          <w:szCs w:val="22"/>
          <w:lang w:eastAsia="ko-KR"/>
        </w:rPr>
        <w:t xml:space="preserve">Figure </w:t>
      </w:r>
      <w:r w:rsidR="00691372">
        <w:rPr>
          <w:rFonts w:eastAsia="바탕"/>
          <w:b/>
          <w:sz w:val="22"/>
          <w:szCs w:val="22"/>
          <w:lang w:eastAsia="ko-KR"/>
        </w:rPr>
        <w:t>3</w:t>
      </w:r>
      <w:r w:rsidRPr="00CB44CA">
        <w:rPr>
          <w:rFonts w:eastAsia="바탕"/>
          <w:b/>
          <w:sz w:val="22"/>
          <w:szCs w:val="22"/>
          <w:lang w:eastAsia="ko-KR"/>
        </w:rPr>
        <w:t xml:space="preserve">. Evaluation results according to </w:t>
      </w:r>
      <w:r w:rsidRPr="0075052F">
        <w:rPr>
          <w:rFonts w:eastAsia="바탕"/>
          <w:b/>
          <w:sz w:val="22"/>
          <w:szCs w:val="22"/>
          <w:lang w:eastAsia="ko-KR"/>
        </w:rPr>
        <w:t xml:space="preserve">the </w:t>
      </w:r>
      <w:r w:rsidR="004E75D9" w:rsidRPr="004E75D9">
        <w:rPr>
          <w:rFonts w:eastAsia="바탕"/>
          <w:b/>
          <w:sz w:val="22"/>
          <w:szCs w:val="22"/>
          <w:lang w:eastAsia="ko-KR"/>
        </w:rPr>
        <w:t>Modulation Type</w:t>
      </w:r>
    </w:p>
    <w:p w:rsidR="00B94050" w:rsidRDefault="00CA0C78" w:rsidP="00A66620">
      <w:pPr>
        <w:spacing w:before="120" w:after="120" w:line="240" w:lineRule="auto"/>
        <w:ind w:left="0" w:firstLine="0"/>
        <w:rPr>
          <w:rFonts w:eastAsia="맑은 고딕"/>
          <w:sz w:val="22"/>
          <w:szCs w:val="22"/>
          <w:lang w:eastAsia="ko-KR"/>
        </w:rPr>
      </w:pPr>
      <w:r>
        <w:rPr>
          <w:rFonts w:eastAsia="맑은 고딕" w:hint="eastAsia"/>
          <w:sz w:val="22"/>
          <w:szCs w:val="22"/>
          <w:lang w:eastAsia="ko-KR"/>
        </w:rPr>
        <w:t xml:space="preserve"> </w:t>
      </w:r>
      <w:r w:rsidR="009B576F">
        <w:rPr>
          <w:rFonts w:eastAsia="맑은 고딕"/>
          <w:sz w:val="22"/>
          <w:szCs w:val="22"/>
          <w:lang w:eastAsia="ko-KR"/>
        </w:rPr>
        <w:t>From</w:t>
      </w:r>
      <w:r>
        <w:rPr>
          <w:rFonts w:eastAsia="맑은 고딕" w:hint="eastAsia"/>
          <w:sz w:val="22"/>
          <w:szCs w:val="22"/>
          <w:lang w:eastAsia="ko-KR"/>
        </w:rPr>
        <w:t xml:space="preserve"> Figure </w:t>
      </w:r>
      <w:r w:rsidR="00691372">
        <w:rPr>
          <w:rFonts w:eastAsia="맑은 고딕"/>
          <w:sz w:val="22"/>
          <w:szCs w:val="22"/>
          <w:lang w:eastAsia="ko-KR"/>
        </w:rPr>
        <w:t>3</w:t>
      </w:r>
      <w:r>
        <w:rPr>
          <w:rFonts w:eastAsia="맑은 고딕" w:hint="eastAsia"/>
          <w:sz w:val="22"/>
          <w:szCs w:val="22"/>
          <w:lang w:eastAsia="ko-KR"/>
        </w:rPr>
        <w:t xml:space="preserve">, both performance of BPSK and QPSK are similar. </w:t>
      </w:r>
      <w:r w:rsidR="00B94050">
        <w:rPr>
          <w:rFonts w:eastAsia="맑은 고딕"/>
          <w:sz w:val="22"/>
          <w:szCs w:val="22"/>
          <w:lang w:eastAsia="ko-KR"/>
        </w:rPr>
        <w:t xml:space="preserve">So, any modulation can be possible for DMRS sequence from performance </w:t>
      </w:r>
      <w:r w:rsidR="009B576F">
        <w:rPr>
          <w:rFonts w:eastAsia="맑은 고딕"/>
          <w:sz w:val="22"/>
          <w:szCs w:val="22"/>
          <w:lang w:eastAsia="ko-KR"/>
        </w:rPr>
        <w:t xml:space="preserve">perspective. However, each correlation properties shows difference as shown in Figure </w:t>
      </w:r>
      <w:r w:rsidR="00691372">
        <w:rPr>
          <w:rFonts w:eastAsia="맑은 고딕"/>
          <w:sz w:val="22"/>
          <w:szCs w:val="22"/>
          <w:lang w:eastAsia="ko-KR"/>
        </w:rPr>
        <w:t>4</w:t>
      </w:r>
      <w:r w:rsidR="009B576F">
        <w:rPr>
          <w:rFonts w:eastAsia="맑은 고딕"/>
          <w:sz w:val="22"/>
          <w:szCs w:val="22"/>
          <w:lang w:eastAsia="ko-KR"/>
        </w:rPr>
        <w:t xml:space="preserve">. </w:t>
      </w:r>
    </w:p>
    <w:p w:rsidR="00E16C05" w:rsidRDefault="00E16C05" w:rsidP="00A66620">
      <w:pPr>
        <w:spacing w:before="120" w:after="120" w:line="240" w:lineRule="auto"/>
        <w:ind w:left="0" w:firstLine="0"/>
        <w:rPr>
          <w:rFonts w:eastAsia="맑은 고딕"/>
          <w:sz w:val="22"/>
          <w:szCs w:val="22"/>
          <w:lang w:eastAsia="ko-KR"/>
        </w:rPr>
      </w:pPr>
    </w:p>
    <w:p w:rsidR="00B94050" w:rsidRDefault="005F131E" w:rsidP="008A7535">
      <w:pPr>
        <w:spacing w:before="120" w:after="120" w:line="240" w:lineRule="auto"/>
        <w:ind w:left="0" w:firstLine="0"/>
        <w:jc w:val="center"/>
      </w:pPr>
      <w:r>
        <w:lastRenderedPageBreak/>
        <w:pict>
          <v:shape id="_x0000_i1039" type="#_x0000_t75" style="width:315.05pt;height:236.15pt">
            <v:imagedata r:id="rId29" o:title=""/>
          </v:shape>
        </w:pict>
      </w:r>
    </w:p>
    <w:p w:rsidR="006F6791" w:rsidRPr="00CB44CA" w:rsidRDefault="006F6791" w:rsidP="006F6791">
      <w:pPr>
        <w:spacing w:before="120" w:after="120" w:line="240" w:lineRule="auto"/>
        <w:ind w:left="0" w:firstLine="0"/>
        <w:jc w:val="center"/>
        <w:rPr>
          <w:rFonts w:eastAsia="바탕"/>
          <w:b/>
          <w:i/>
          <w:sz w:val="22"/>
          <w:szCs w:val="22"/>
          <w:lang w:eastAsia="ko-KR"/>
        </w:rPr>
      </w:pPr>
      <w:r w:rsidRPr="00CB44CA">
        <w:rPr>
          <w:rFonts w:eastAsia="바탕" w:hint="eastAsia"/>
          <w:b/>
          <w:sz w:val="22"/>
          <w:szCs w:val="22"/>
          <w:lang w:eastAsia="ko-KR"/>
        </w:rPr>
        <w:t xml:space="preserve">Figure </w:t>
      </w:r>
      <w:r w:rsidR="00691372">
        <w:rPr>
          <w:rFonts w:eastAsia="바탕"/>
          <w:b/>
          <w:sz w:val="22"/>
          <w:szCs w:val="22"/>
          <w:lang w:eastAsia="ko-KR"/>
        </w:rPr>
        <w:t>4</w:t>
      </w:r>
      <w:r w:rsidRPr="00CB44CA">
        <w:rPr>
          <w:rFonts w:eastAsia="바탕"/>
          <w:b/>
          <w:sz w:val="22"/>
          <w:szCs w:val="22"/>
          <w:lang w:eastAsia="ko-KR"/>
        </w:rPr>
        <w:t xml:space="preserve">. </w:t>
      </w:r>
      <w:r>
        <w:rPr>
          <w:rFonts w:eastAsia="바탕"/>
          <w:b/>
          <w:sz w:val="22"/>
          <w:szCs w:val="22"/>
          <w:lang w:eastAsia="ko-KR"/>
        </w:rPr>
        <w:t>Correlation property of BPSK and QPSK</w:t>
      </w:r>
    </w:p>
    <w:p w:rsidR="00C80575" w:rsidRPr="008A7535" w:rsidRDefault="00721D5E" w:rsidP="008A7535">
      <w:pPr>
        <w:spacing w:before="120" w:after="120" w:line="240" w:lineRule="auto"/>
        <w:ind w:left="0" w:firstLine="225"/>
        <w:rPr>
          <w:rFonts w:eastAsia="맑은 고딕"/>
          <w:sz w:val="22"/>
          <w:szCs w:val="22"/>
          <w:lang w:eastAsia="ko-KR"/>
        </w:rPr>
      </w:pPr>
      <w:r>
        <w:rPr>
          <w:rFonts w:eastAsia="맑은 고딕" w:hint="eastAsia"/>
          <w:sz w:val="22"/>
          <w:szCs w:val="22"/>
          <w:lang w:eastAsia="ko-KR"/>
        </w:rPr>
        <w:t xml:space="preserve">As shown in Figure </w:t>
      </w:r>
      <w:r w:rsidR="00691372">
        <w:rPr>
          <w:rFonts w:eastAsia="맑은 고딕"/>
          <w:sz w:val="22"/>
          <w:szCs w:val="22"/>
          <w:lang w:eastAsia="ko-KR"/>
        </w:rPr>
        <w:t>4</w:t>
      </w:r>
      <w:r>
        <w:rPr>
          <w:rFonts w:eastAsia="맑은 고딕" w:hint="eastAsia"/>
          <w:sz w:val="22"/>
          <w:szCs w:val="22"/>
          <w:lang w:eastAsia="ko-KR"/>
        </w:rPr>
        <w:t xml:space="preserve">, </w:t>
      </w:r>
      <w:r w:rsidR="00C80575">
        <w:rPr>
          <w:rFonts w:eastAsia="맑은 고딕"/>
          <w:sz w:val="22"/>
          <w:szCs w:val="22"/>
          <w:lang w:eastAsia="ko-KR"/>
        </w:rPr>
        <w:t xml:space="preserve">BPSK is more distributed in the region which is over </w:t>
      </w:r>
      <w:r w:rsidR="00C2220E">
        <w:rPr>
          <w:rFonts w:eastAsia="맑은 고딕"/>
          <w:sz w:val="22"/>
          <w:szCs w:val="22"/>
          <w:lang w:eastAsia="ko-KR"/>
        </w:rPr>
        <w:t xml:space="preserve">the correlation </w:t>
      </w:r>
      <w:r w:rsidR="00C80575">
        <w:rPr>
          <w:rFonts w:eastAsia="맑은 고딕"/>
          <w:sz w:val="22"/>
          <w:szCs w:val="22"/>
          <w:lang w:eastAsia="ko-KR"/>
        </w:rPr>
        <w:t>amplitude 0.1</w:t>
      </w:r>
      <w:r w:rsidR="001308F7">
        <w:rPr>
          <w:rFonts w:eastAsia="맑은 고딕"/>
          <w:sz w:val="22"/>
          <w:szCs w:val="22"/>
          <w:lang w:eastAsia="ko-KR"/>
        </w:rPr>
        <w:t xml:space="preserve"> than QPSK</w:t>
      </w:r>
      <w:r w:rsidR="00C80575">
        <w:rPr>
          <w:rFonts w:eastAsia="맑은 고딕"/>
          <w:sz w:val="22"/>
          <w:szCs w:val="22"/>
          <w:lang w:eastAsia="ko-KR"/>
        </w:rPr>
        <w:t>. For this reason, using QPSK as modulation type for DMRS has advantage when multi cell environment is considered.</w:t>
      </w:r>
      <w:r w:rsidR="009A7729">
        <w:rPr>
          <w:rFonts w:eastAsia="맑은 고딕"/>
          <w:sz w:val="22"/>
          <w:szCs w:val="22"/>
          <w:lang w:eastAsia="ko-KR"/>
        </w:rPr>
        <w:t xml:space="preserve"> </w:t>
      </w:r>
      <w:r w:rsidR="00D352FE">
        <w:rPr>
          <w:rFonts w:eastAsia="맑은 고딕"/>
          <w:sz w:val="22"/>
          <w:szCs w:val="22"/>
          <w:lang w:eastAsia="ko-KR"/>
        </w:rPr>
        <w:t>From the view of correlation property,</w:t>
      </w:r>
      <w:r w:rsidR="009A7729">
        <w:rPr>
          <w:rFonts w:eastAsia="맑은 고딕"/>
          <w:sz w:val="22"/>
          <w:szCs w:val="22"/>
          <w:lang w:eastAsia="ko-KR"/>
        </w:rPr>
        <w:t xml:space="preserve"> QPSK </w:t>
      </w:r>
      <w:r w:rsidR="00D352FE">
        <w:rPr>
          <w:rFonts w:eastAsia="맑은 고딕"/>
          <w:sz w:val="22"/>
          <w:szCs w:val="22"/>
          <w:lang w:eastAsia="ko-KR"/>
        </w:rPr>
        <w:t>looks</w:t>
      </w:r>
      <w:r w:rsidR="009A7729">
        <w:rPr>
          <w:rFonts w:eastAsia="맑은 고딕"/>
          <w:sz w:val="22"/>
          <w:szCs w:val="22"/>
          <w:lang w:eastAsia="ko-KR"/>
        </w:rPr>
        <w:t xml:space="preserve"> more proper modulation type for DMRS sequence</w:t>
      </w:r>
      <w:r w:rsidR="00D352FE">
        <w:rPr>
          <w:rFonts w:eastAsia="맑은 고딕"/>
          <w:sz w:val="22"/>
          <w:szCs w:val="22"/>
          <w:lang w:eastAsia="ko-KR"/>
        </w:rPr>
        <w:t>.</w:t>
      </w:r>
      <w:r w:rsidR="009A7729">
        <w:rPr>
          <w:rFonts w:eastAsia="맑은 고딕"/>
          <w:sz w:val="22"/>
          <w:szCs w:val="22"/>
          <w:lang w:eastAsia="ko-KR"/>
        </w:rPr>
        <w:t xml:space="preserve"> </w:t>
      </w:r>
    </w:p>
    <w:p w:rsidR="00D352FE" w:rsidRDefault="00D352FE" w:rsidP="00D352FE">
      <w:pPr>
        <w:ind w:left="0" w:firstLine="0"/>
        <w:rPr>
          <w:rFonts w:eastAsia="바탕"/>
          <w:sz w:val="22"/>
          <w:szCs w:val="22"/>
          <w:lang w:eastAsia="ko-KR"/>
        </w:rPr>
      </w:pPr>
      <w:r w:rsidRPr="006916A4">
        <w:rPr>
          <w:rFonts w:eastAsia="바탕" w:hint="eastAsia"/>
          <w:b/>
          <w:i/>
          <w:sz w:val="22"/>
          <w:szCs w:val="22"/>
          <w:lang w:eastAsia="ko-KR"/>
        </w:rPr>
        <w:t xml:space="preserve">Observation </w:t>
      </w:r>
      <w:r>
        <w:rPr>
          <w:rFonts w:eastAsia="바탕"/>
          <w:b/>
          <w:i/>
          <w:sz w:val="22"/>
          <w:szCs w:val="22"/>
          <w:lang w:eastAsia="ko-KR"/>
        </w:rPr>
        <w:t>2</w:t>
      </w:r>
      <w:r w:rsidRPr="006916A4">
        <w:rPr>
          <w:rFonts w:eastAsia="바탕" w:hint="eastAsia"/>
          <w:sz w:val="22"/>
          <w:szCs w:val="22"/>
          <w:lang w:eastAsia="ko-KR"/>
        </w:rPr>
        <w:t>:</w:t>
      </w:r>
      <w:r>
        <w:rPr>
          <w:rFonts w:eastAsia="바탕"/>
          <w:sz w:val="22"/>
          <w:szCs w:val="22"/>
          <w:lang w:eastAsia="ko-KR"/>
        </w:rPr>
        <w:t xml:space="preserve"> </w:t>
      </w:r>
      <w:r>
        <w:rPr>
          <w:rFonts w:eastAsia="맑은 고딕" w:hint="eastAsia"/>
          <w:sz w:val="22"/>
          <w:szCs w:val="22"/>
          <w:lang w:eastAsia="ko-KR"/>
        </w:rPr>
        <w:t xml:space="preserve">Both </w:t>
      </w:r>
      <w:r>
        <w:rPr>
          <w:rFonts w:eastAsia="맑은 고딕"/>
          <w:sz w:val="22"/>
          <w:szCs w:val="22"/>
          <w:lang w:eastAsia="ko-KR"/>
        </w:rPr>
        <w:t xml:space="preserve">detection </w:t>
      </w:r>
      <w:r>
        <w:rPr>
          <w:rFonts w:eastAsia="맑은 고딕" w:hint="eastAsia"/>
          <w:sz w:val="22"/>
          <w:szCs w:val="22"/>
          <w:lang w:eastAsia="ko-KR"/>
        </w:rPr>
        <w:t>performance of BPSK and QPSK are similar</w:t>
      </w:r>
      <w:r>
        <w:rPr>
          <w:rFonts w:eastAsia="맑은 고딕"/>
          <w:sz w:val="22"/>
          <w:szCs w:val="22"/>
          <w:lang w:eastAsia="ko-KR"/>
        </w:rPr>
        <w:t>, but QPSK</w:t>
      </w:r>
      <w:r w:rsidR="001308F7">
        <w:rPr>
          <w:rFonts w:eastAsia="맑은 고딕"/>
          <w:sz w:val="22"/>
          <w:szCs w:val="22"/>
          <w:lang w:eastAsia="ko-KR"/>
        </w:rPr>
        <w:t xml:space="preserve"> is less distributed in the region which is over the correlation amplitude 0.1 than BPSK. Therefore, QPSK</w:t>
      </w:r>
      <w:r>
        <w:rPr>
          <w:rFonts w:eastAsia="맑은 고딕"/>
          <w:sz w:val="22"/>
          <w:szCs w:val="22"/>
          <w:lang w:eastAsia="ko-KR"/>
        </w:rPr>
        <w:t xml:space="preserve">’s correlation property </w:t>
      </w:r>
      <w:r w:rsidR="001308F7">
        <w:rPr>
          <w:rFonts w:eastAsia="맑은 고딕"/>
          <w:sz w:val="22"/>
          <w:szCs w:val="22"/>
          <w:lang w:eastAsia="ko-KR"/>
        </w:rPr>
        <w:t xml:space="preserve">can be </w:t>
      </w:r>
      <w:r>
        <w:rPr>
          <w:rFonts w:eastAsia="맑은 고딕"/>
          <w:sz w:val="22"/>
          <w:szCs w:val="22"/>
          <w:lang w:eastAsia="ko-KR"/>
        </w:rPr>
        <w:t xml:space="preserve">better than that of </w:t>
      </w:r>
      <w:r>
        <w:rPr>
          <w:rFonts w:eastAsia="바탕"/>
          <w:sz w:val="22"/>
          <w:szCs w:val="22"/>
          <w:lang w:eastAsia="ko-KR"/>
        </w:rPr>
        <w:t>BPSK</w:t>
      </w:r>
      <w:r w:rsidR="001308F7">
        <w:rPr>
          <w:rFonts w:eastAsia="바탕"/>
          <w:sz w:val="22"/>
          <w:szCs w:val="22"/>
          <w:lang w:eastAsia="ko-KR"/>
        </w:rPr>
        <w:t xml:space="preserve"> when multi cell environment is considered</w:t>
      </w:r>
      <w:r>
        <w:rPr>
          <w:rFonts w:eastAsia="바탕"/>
          <w:sz w:val="22"/>
          <w:szCs w:val="22"/>
          <w:lang w:eastAsia="ko-KR"/>
        </w:rPr>
        <w:t>.</w:t>
      </w:r>
    </w:p>
    <w:p w:rsidR="00C80575" w:rsidRPr="00CB44CA" w:rsidRDefault="00C80575" w:rsidP="00D352FE">
      <w:pPr>
        <w:ind w:left="0" w:firstLine="0"/>
        <w:rPr>
          <w:rFonts w:ascii="바탕체" w:eastAsia="바탕체" w:hAnsi="바탕체" w:cs="바탕체"/>
          <w:i/>
          <w:highlight w:val="green"/>
          <w:lang w:eastAsia="ko-KR"/>
        </w:rPr>
      </w:pPr>
    </w:p>
    <w:p w:rsidR="005A4AD6" w:rsidRDefault="000B3390" w:rsidP="005A4AD6">
      <w:pPr>
        <w:spacing w:before="120" w:after="120" w:line="240" w:lineRule="auto"/>
        <w:ind w:left="0" w:firstLine="0"/>
        <w:rPr>
          <w:rFonts w:eastAsia="바탕"/>
          <w:b/>
          <w:sz w:val="22"/>
          <w:szCs w:val="22"/>
          <w:u w:val="single"/>
          <w:lang w:eastAsia="ko-KR"/>
        </w:rPr>
      </w:pPr>
      <w:r>
        <w:rPr>
          <w:rFonts w:eastAsia="바탕"/>
          <w:b/>
          <w:sz w:val="22"/>
          <w:szCs w:val="22"/>
          <w:u w:val="single"/>
          <w:lang w:eastAsia="ko-KR"/>
        </w:rPr>
        <w:t>Sequence generation for PBCH DMRS</w:t>
      </w:r>
    </w:p>
    <w:p w:rsidR="000B3390" w:rsidRPr="004556F4" w:rsidRDefault="000B3390" w:rsidP="000B3390">
      <w:pPr>
        <w:spacing w:before="120" w:after="120" w:line="240" w:lineRule="auto"/>
        <w:ind w:left="0" w:firstLineChars="100" w:firstLine="220"/>
        <w:rPr>
          <w:rFonts w:eastAsia="바탕"/>
          <w:sz w:val="22"/>
          <w:szCs w:val="22"/>
          <w:lang w:val="en-US" w:eastAsia="ko-KR"/>
        </w:rPr>
      </w:pPr>
      <w:r w:rsidRPr="006916A4">
        <w:rPr>
          <w:rFonts w:eastAsia="바탕" w:hint="eastAsia"/>
          <w:sz w:val="22"/>
          <w:szCs w:val="22"/>
          <w:lang w:eastAsia="ko-KR"/>
        </w:rPr>
        <w:t xml:space="preserve">In this subsection, we provide </w:t>
      </w:r>
      <w:r w:rsidRPr="006916A4">
        <w:rPr>
          <w:rFonts w:eastAsia="바탕"/>
          <w:sz w:val="22"/>
          <w:szCs w:val="22"/>
          <w:lang w:eastAsia="ko-KR"/>
        </w:rPr>
        <w:t>evaluation</w:t>
      </w:r>
      <w:r w:rsidRPr="006916A4">
        <w:rPr>
          <w:rFonts w:eastAsia="바탕" w:hint="eastAsia"/>
          <w:sz w:val="22"/>
          <w:szCs w:val="22"/>
          <w:lang w:eastAsia="ko-KR"/>
        </w:rPr>
        <w:t xml:space="preserve"> result according to </w:t>
      </w:r>
      <w:r>
        <w:rPr>
          <w:rFonts w:eastAsia="바탕"/>
          <w:sz w:val="22"/>
          <w:szCs w:val="22"/>
          <w:lang w:eastAsia="ko-KR"/>
        </w:rPr>
        <w:t xml:space="preserve">the </w:t>
      </w:r>
      <w:r w:rsidR="00661225">
        <w:rPr>
          <w:rFonts w:eastAsia="바탕"/>
          <w:sz w:val="22"/>
          <w:szCs w:val="22"/>
          <w:lang w:eastAsia="ko-KR"/>
        </w:rPr>
        <w:t>DMRS sequence generation.</w:t>
      </w:r>
      <w:r w:rsidR="003049C6">
        <w:rPr>
          <w:rFonts w:eastAsia="바탕"/>
          <w:sz w:val="22"/>
          <w:szCs w:val="22"/>
          <w:lang w:eastAsia="ko-KR"/>
        </w:rPr>
        <w:t xml:space="preserve"> DMRS sequence can be generated based on long sequence</w:t>
      </w:r>
      <w:r w:rsidR="008744BD">
        <w:rPr>
          <w:rFonts w:eastAsia="바탕"/>
          <w:sz w:val="22"/>
          <w:szCs w:val="22"/>
          <w:lang w:eastAsia="ko-KR"/>
        </w:rPr>
        <w:t xml:space="preserve"> </w:t>
      </w:r>
      <w:r w:rsidR="003049C6">
        <w:rPr>
          <w:rFonts w:eastAsia="바탕"/>
          <w:sz w:val="22"/>
          <w:szCs w:val="22"/>
          <w:lang w:eastAsia="ko-KR"/>
        </w:rPr>
        <w:t>(Polynomial order &gt; 30) or short sequence (Polynomial order &lt;= 8).</w:t>
      </w:r>
      <w:r>
        <w:rPr>
          <w:rFonts w:eastAsia="바탕"/>
          <w:sz w:val="22"/>
          <w:szCs w:val="22"/>
          <w:lang w:eastAsia="ko-KR"/>
        </w:rPr>
        <w:t xml:space="preserve"> </w:t>
      </w:r>
      <w:r w:rsidR="008744BD">
        <w:rPr>
          <w:rFonts w:eastAsia="바탕"/>
          <w:sz w:val="22"/>
          <w:szCs w:val="22"/>
          <w:lang w:eastAsia="ko-KR"/>
        </w:rPr>
        <w:t xml:space="preserve">Generation based on long sequence and short sequence </w:t>
      </w:r>
      <w:r>
        <w:rPr>
          <w:rFonts w:eastAsia="바탕"/>
          <w:sz w:val="22"/>
          <w:szCs w:val="22"/>
          <w:lang w:eastAsia="ko-KR"/>
        </w:rPr>
        <w:t xml:space="preserve">were compared in this evaluation. </w:t>
      </w:r>
      <w:r w:rsidR="0064061B">
        <w:rPr>
          <w:rFonts w:eastAsia="바탕"/>
          <w:sz w:val="22"/>
          <w:szCs w:val="22"/>
          <w:lang w:eastAsia="ko-KR"/>
        </w:rPr>
        <w:t xml:space="preserve">Also, we assume that the hypothesis for DMRS is 3 bits and the power level of the </w:t>
      </w:r>
      <w:r w:rsidR="0064061B" w:rsidRPr="007F3C7D">
        <w:rPr>
          <w:rFonts w:eastAsia="맑은 고딕"/>
          <w:sz w:val="22"/>
          <w:lang w:eastAsia="ko-KR"/>
        </w:rPr>
        <w:t>interfering TRP</w:t>
      </w:r>
      <w:r w:rsidR="0064061B">
        <w:rPr>
          <w:rFonts w:eastAsia="바탕"/>
          <w:sz w:val="22"/>
          <w:szCs w:val="22"/>
          <w:lang w:eastAsia="ko-KR"/>
        </w:rPr>
        <w:t xml:space="preserve"> is same as serving TRP.</w:t>
      </w:r>
      <w:r w:rsidR="0064061B" w:rsidRPr="001D031C">
        <w:rPr>
          <w:rFonts w:eastAsia="바탕"/>
          <w:sz w:val="22"/>
          <w:szCs w:val="22"/>
          <w:lang w:eastAsia="ko-KR"/>
        </w:rPr>
        <w:t xml:space="preserve"> </w:t>
      </w:r>
      <w:r>
        <w:rPr>
          <w:rFonts w:eastAsia="바탕"/>
          <w:sz w:val="22"/>
          <w:szCs w:val="22"/>
          <w:lang w:eastAsia="ko-KR"/>
        </w:rPr>
        <w:t>The</w:t>
      </w:r>
      <w:r w:rsidRPr="001D031C">
        <w:rPr>
          <w:rFonts w:eastAsia="바탕" w:hint="eastAsia"/>
          <w:sz w:val="22"/>
          <w:szCs w:val="22"/>
          <w:lang w:eastAsia="ko-KR"/>
        </w:rPr>
        <w:t xml:space="preserve"> </w:t>
      </w:r>
      <w:r w:rsidRPr="001D031C">
        <w:rPr>
          <w:rFonts w:eastAsia="바탕"/>
          <w:sz w:val="22"/>
          <w:szCs w:val="22"/>
          <w:lang w:eastAsia="ko-KR"/>
        </w:rPr>
        <w:t xml:space="preserve">results are shown </w:t>
      </w:r>
      <w:r>
        <w:rPr>
          <w:rFonts w:eastAsia="바탕"/>
          <w:sz w:val="22"/>
          <w:szCs w:val="22"/>
          <w:lang w:eastAsia="ko-KR"/>
        </w:rPr>
        <w:t xml:space="preserve">in </w:t>
      </w:r>
      <w:r w:rsidR="009C0D49">
        <w:rPr>
          <w:rFonts w:eastAsia="바탕"/>
          <w:sz w:val="22"/>
          <w:szCs w:val="22"/>
          <w:lang w:eastAsia="ko-KR"/>
        </w:rPr>
        <w:t xml:space="preserve">Figure </w:t>
      </w:r>
      <w:r w:rsidR="00691372">
        <w:rPr>
          <w:rFonts w:eastAsia="바탕"/>
          <w:sz w:val="22"/>
          <w:szCs w:val="22"/>
          <w:lang w:eastAsia="ko-KR"/>
        </w:rPr>
        <w:t>5</w:t>
      </w:r>
      <w:r w:rsidRPr="001D031C">
        <w:rPr>
          <w:rFonts w:eastAsia="바탕"/>
          <w:sz w:val="22"/>
          <w:szCs w:val="22"/>
          <w:lang w:eastAsia="ko-KR"/>
        </w:rPr>
        <w:t>:</w:t>
      </w:r>
    </w:p>
    <w:p w:rsidR="00E50731" w:rsidRDefault="005F131E" w:rsidP="001F2C80">
      <w:pPr>
        <w:spacing w:before="120" w:after="120" w:line="240" w:lineRule="auto"/>
        <w:ind w:left="0" w:firstLine="0"/>
        <w:jc w:val="center"/>
      </w:pPr>
      <w:r>
        <w:lastRenderedPageBreak/>
        <w:pict>
          <v:shape id="_x0000_i1040" type="#_x0000_t75" style="width:317.4pt;height:254pt">
            <v:imagedata r:id="rId30" o:title=""/>
          </v:shape>
        </w:pict>
      </w:r>
    </w:p>
    <w:p w:rsidR="00E50731" w:rsidRPr="00E33EE8" w:rsidRDefault="00E50731" w:rsidP="001F2C80">
      <w:pPr>
        <w:spacing w:before="120" w:after="120" w:line="240" w:lineRule="auto"/>
        <w:ind w:left="0" w:firstLine="0"/>
        <w:jc w:val="center"/>
        <w:rPr>
          <w:rFonts w:eastAsia="맑은 고딕"/>
          <w:b/>
          <w:lang w:eastAsia="ko-KR"/>
        </w:rPr>
      </w:pPr>
      <w:r w:rsidRPr="00E33EE8">
        <w:rPr>
          <w:rFonts w:eastAsia="맑은 고딕" w:hint="eastAsia"/>
          <w:b/>
          <w:lang w:eastAsia="ko-KR"/>
        </w:rPr>
        <w:t xml:space="preserve">(a) </w:t>
      </w:r>
      <w:r w:rsidRPr="00E33EE8">
        <w:rPr>
          <w:rFonts w:eastAsia="맑은 고딕"/>
          <w:b/>
          <w:lang w:eastAsia="ko-KR"/>
        </w:rPr>
        <w:t>No Interferer</w:t>
      </w:r>
    </w:p>
    <w:p w:rsidR="00FE2CCF" w:rsidRDefault="005F131E" w:rsidP="001F2C80">
      <w:pPr>
        <w:spacing w:before="120" w:after="120" w:line="240" w:lineRule="auto"/>
        <w:ind w:left="0" w:firstLine="0"/>
        <w:jc w:val="center"/>
      </w:pPr>
      <w:r>
        <w:pict>
          <v:shape id="_x0000_i1041" type="#_x0000_t75" style="width:311.6pt;height:248.85pt">
            <v:imagedata r:id="rId31" o:title=""/>
          </v:shape>
        </w:pict>
      </w:r>
    </w:p>
    <w:p w:rsidR="00E50731" w:rsidRPr="00E33EE8" w:rsidRDefault="00E50731" w:rsidP="001F2C80">
      <w:pPr>
        <w:spacing w:before="120" w:after="120" w:line="240" w:lineRule="auto"/>
        <w:ind w:left="0" w:firstLine="0"/>
        <w:jc w:val="center"/>
        <w:rPr>
          <w:rFonts w:eastAsia="맑은 고딕"/>
          <w:b/>
          <w:lang w:eastAsia="ko-KR"/>
        </w:rPr>
      </w:pPr>
      <w:r w:rsidRPr="00E33EE8">
        <w:rPr>
          <w:rFonts w:eastAsia="맑은 고딕" w:hint="eastAsia"/>
          <w:b/>
          <w:lang w:eastAsia="ko-KR"/>
        </w:rPr>
        <w:t>(</w:t>
      </w:r>
      <w:r w:rsidR="0064061B" w:rsidRPr="00E33EE8">
        <w:rPr>
          <w:rFonts w:eastAsia="맑은 고딕"/>
          <w:b/>
          <w:lang w:eastAsia="ko-KR"/>
        </w:rPr>
        <w:t>b</w:t>
      </w:r>
      <w:r w:rsidRPr="00E33EE8">
        <w:rPr>
          <w:rFonts w:eastAsia="맑은 고딕" w:hint="eastAsia"/>
          <w:b/>
          <w:lang w:eastAsia="ko-KR"/>
        </w:rPr>
        <w:t xml:space="preserve">) </w:t>
      </w:r>
      <w:r w:rsidRPr="00E33EE8">
        <w:rPr>
          <w:rFonts w:eastAsia="맑은 고딕"/>
          <w:b/>
          <w:lang w:eastAsia="ko-KR"/>
        </w:rPr>
        <w:t>One Interferer</w:t>
      </w:r>
    </w:p>
    <w:p w:rsidR="009C0D49" w:rsidRPr="001F2C80" w:rsidRDefault="000378FE" w:rsidP="000378FE">
      <w:pPr>
        <w:spacing w:before="120" w:after="120" w:line="240" w:lineRule="auto"/>
        <w:ind w:left="0" w:firstLine="0"/>
        <w:jc w:val="center"/>
        <w:rPr>
          <w:rFonts w:eastAsia="맑은 고딕"/>
          <w:sz w:val="22"/>
          <w:szCs w:val="22"/>
          <w:lang w:eastAsia="ko-KR"/>
        </w:rPr>
      </w:pPr>
      <w:r w:rsidRPr="00CB44CA">
        <w:rPr>
          <w:rFonts w:eastAsia="바탕" w:hint="eastAsia"/>
          <w:b/>
          <w:sz w:val="22"/>
          <w:szCs w:val="22"/>
          <w:lang w:eastAsia="ko-KR"/>
        </w:rPr>
        <w:t xml:space="preserve">Figure </w:t>
      </w:r>
      <w:r w:rsidR="00691372">
        <w:rPr>
          <w:rFonts w:eastAsia="바탕"/>
          <w:b/>
          <w:sz w:val="22"/>
          <w:szCs w:val="22"/>
          <w:lang w:eastAsia="ko-KR"/>
        </w:rPr>
        <w:t>5</w:t>
      </w:r>
      <w:r w:rsidRPr="00CB44CA">
        <w:rPr>
          <w:rFonts w:eastAsia="바탕"/>
          <w:b/>
          <w:sz w:val="22"/>
          <w:szCs w:val="22"/>
          <w:lang w:eastAsia="ko-KR"/>
        </w:rPr>
        <w:t xml:space="preserve">. Evaluation results according to </w:t>
      </w:r>
      <w:r w:rsidRPr="000378FE">
        <w:rPr>
          <w:rFonts w:eastAsia="바탕"/>
          <w:b/>
          <w:sz w:val="22"/>
          <w:szCs w:val="22"/>
          <w:lang w:eastAsia="ko-KR"/>
        </w:rPr>
        <w:t>Sequence generation</w:t>
      </w:r>
    </w:p>
    <w:p w:rsidR="009C0D49" w:rsidRPr="001F2C80" w:rsidRDefault="00E049FD" w:rsidP="00A66620">
      <w:pPr>
        <w:spacing w:before="120" w:after="120" w:line="240" w:lineRule="auto"/>
        <w:ind w:left="0" w:firstLine="0"/>
        <w:rPr>
          <w:rFonts w:eastAsia="맑은 고딕"/>
          <w:sz w:val="22"/>
          <w:szCs w:val="22"/>
          <w:lang w:eastAsia="ko-KR"/>
        </w:rPr>
      </w:pPr>
      <w:r>
        <w:rPr>
          <w:rFonts w:eastAsia="맑은 고딕" w:hint="eastAsia"/>
          <w:sz w:val="22"/>
          <w:szCs w:val="22"/>
          <w:lang w:eastAsia="ko-KR"/>
        </w:rPr>
        <w:t xml:space="preserve">  From Figure </w:t>
      </w:r>
      <w:r w:rsidR="00691372">
        <w:rPr>
          <w:rFonts w:eastAsia="맑은 고딕"/>
          <w:sz w:val="22"/>
          <w:szCs w:val="22"/>
          <w:lang w:eastAsia="ko-KR"/>
        </w:rPr>
        <w:t>5</w:t>
      </w:r>
      <w:r>
        <w:rPr>
          <w:rFonts w:eastAsia="맑은 고딕" w:hint="eastAsia"/>
          <w:sz w:val="22"/>
          <w:szCs w:val="22"/>
          <w:lang w:eastAsia="ko-KR"/>
        </w:rPr>
        <w:t xml:space="preserve">, </w:t>
      </w:r>
      <w:r>
        <w:rPr>
          <w:rFonts w:eastAsia="맑은 고딕"/>
          <w:sz w:val="22"/>
          <w:szCs w:val="22"/>
          <w:lang w:eastAsia="ko-KR"/>
        </w:rPr>
        <w:t xml:space="preserve">the detection performance of </w:t>
      </w:r>
      <w:r>
        <w:rPr>
          <w:rFonts w:eastAsia="맑은 고딕" w:hint="eastAsia"/>
          <w:sz w:val="22"/>
          <w:szCs w:val="22"/>
          <w:lang w:eastAsia="ko-KR"/>
        </w:rPr>
        <w:t xml:space="preserve">short </w:t>
      </w:r>
      <w:r>
        <w:rPr>
          <w:rFonts w:eastAsia="맑은 고딕"/>
          <w:sz w:val="22"/>
          <w:szCs w:val="22"/>
          <w:lang w:eastAsia="ko-KR"/>
        </w:rPr>
        <w:t>sequence</w:t>
      </w:r>
      <w:r>
        <w:rPr>
          <w:rFonts w:eastAsia="맑은 고딕" w:hint="eastAsia"/>
          <w:sz w:val="22"/>
          <w:szCs w:val="22"/>
          <w:lang w:eastAsia="ko-KR"/>
        </w:rPr>
        <w:t xml:space="preserve"> </w:t>
      </w:r>
      <w:r>
        <w:rPr>
          <w:rFonts w:eastAsia="맑은 고딕"/>
          <w:sz w:val="22"/>
          <w:szCs w:val="22"/>
          <w:lang w:eastAsia="ko-KR"/>
        </w:rPr>
        <w:t>based generation is similar to the performance of long sequence based generation.</w:t>
      </w:r>
    </w:p>
    <w:p w:rsidR="00596FD0" w:rsidRPr="00CB44CA" w:rsidRDefault="00596FD0" w:rsidP="00596FD0">
      <w:pPr>
        <w:ind w:left="0" w:firstLine="0"/>
        <w:rPr>
          <w:rFonts w:ascii="바탕체" w:eastAsia="바탕체" w:hAnsi="바탕체" w:cs="바탕체"/>
          <w:i/>
          <w:highlight w:val="green"/>
          <w:lang w:eastAsia="ko-KR"/>
        </w:rPr>
      </w:pPr>
      <w:r w:rsidRPr="006916A4">
        <w:rPr>
          <w:rFonts w:eastAsia="바탕" w:hint="eastAsia"/>
          <w:b/>
          <w:i/>
          <w:sz w:val="22"/>
          <w:szCs w:val="22"/>
          <w:lang w:eastAsia="ko-KR"/>
        </w:rPr>
        <w:t xml:space="preserve">Observation </w:t>
      </w:r>
      <w:r>
        <w:rPr>
          <w:rFonts w:eastAsia="바탕"/>
          <w:b/>
          <w:i/>
          <w:sz w:val="22"/>
          <w:szCs w:val="22"/>
          <w:lang w:eastAsia="ko-KR"/>
        </w:rPr>
        <w:t>3</w:t>
      </w:r>
      <w:r w:rsidRPr="006916A4">
        <w:rPr>
          <w:rFonts w:eastAsia="바탕" w:hint="eastAsia"/>
          <w:sz w:val="22"/>
          <w:szCs w:val="22"/>
          <w:lang w:eastAsia="ko-KR"/>
        </w:rPr>
        <w:t>:</w:t>
      </w:r>
      <w:r>
        <w:rPr>
          <w:rFonts w:eastAsia="바탕"/>
          <w:sz w:val="22"/>
          <w:szCs w:val="22"/>
          <w:lang w:eastAsia="ko-KR"/>
        </w:rPr>
        <w:t xml:space="preserve"> The detection performance of s</w:t>
      </w:r>
      <w:r>
        <w:rPr>
          <w:rFonts w:eastAsia="맑은 고딕"/>
          <w:sz w:val="22"/>
          <w:szCs w:val="22"/>
          <w:lang w:eastAsia="ko-KR"/>
        </w:rPr>
        <w:t>hort sequence base</w:t>
      </w:r>
      <w:r w:rsidR="00E049FD">
        <w:rPr>
          <w:rFonts w:eastAsia="맑은 고딕"/>
          <w:sz w:val="22"/>
          <w:szCs w:val="22"/>
          <w:lang w:eastAsia="ko-KR"/>
        </w:rPr>
        <w:t>d</w:t>
      </w:r>
      <w:r>
        <w:rPr>
          <w:rFonts w:eastAsia="맑은 고딕"/>
          <w:sz w:val="22"/>
          <w:szCs w:val="22"/>
          <w:lang w:eastAsia="ko-KR"/>
        </w:rPr>
        <w:t xml:space="preserve"> generation and long sequence base</w:t>
      </w:r>
      <w:r w:rsidR="00E049FD">
        <w:rPr>
          <w:rFonts w:eastAsia="맑은 고딕"/>
          <w:sz w:val="22"/>
          <w:szCs w:val="22"/>
          <w:lang w:eastAsia="ko-KR"/>
        </w:rPr>
        <w:t>d</w:t>
      </w:r>
      <w:r>
        <w:rPr>
          <w:rFonts w:eastAsia="맑은 고딕"/>
          <w:sz w:val="22"/>
          <w:szCs w:val="22"/>
          <w:lang w:eastAsia="ko-KR"/>
        </w:rPr>
        <w:t xml:space="preserve"> generation are </w:t>
      </w:r>
      <w:r w:rsidR="00E049FD">
        <w:rPr>
          <w:rFonts w:eastAsia="맑은 고딕"/>
          <w:sz w:val="22"/>
          <w:szCs w:val="22"/>
          <w:lang w:eastAsia="ko-KR"/>
        </w:rPr>
        <w:t>similar</w:t>
      </w:r>
      <w:r>
        <w:rPr>
          <w:rFonts w:eastAsia="맑은 고딕"/>
          <w:sz w:val="22"/>
          <w:szCs w:val="22"/>
          <w:lang w:eastAsia="ko-KR"/>
        </w:rPr>
        <w:t>.</w:t>
      </w:r>
    </w:p>
    <w:p w:rsidR="00FE2CCF" w:rsidRPr="00A66620" w:rsidRDefault="00A66620" w:rsidP="00A66620">
      <w:pPr>
        <w:spacing w:before="120" w:after="120" w:line="240" w:lineRule="auto"/>
        <w:ind w:left="0" w:firstLine="0"/>
        <w:rPr>
          <w:rFonts w:eastAsia="맑은 고딕"/>
          <w:sz w:val="22"/>
          <w:szCs w:val="22"/>
          <w:lang w:eastAsia="ko-KR"/>
        </w:rPr>
      </w:pPr>
      <w:r>
        <w:rPr>
          <w:rFonts w:eastAsia="맑은 고딕"/>
          <w:sz w:val="22"/>
          <w:szCs w:val="22"/>
          <w:lang w:eastAsia="ko-KR"/>
        </w:rPr>
        <w:tab/>
      </w:r>
    </w:p>
    <w:p w:rsidR="005A4AD6" w:rsidRDefault="008C4744" w:rsidP="005A4AD6">
      <w:pPr>
        <w:spacing w:before="120" w:after="120" w:line="240" w:lineRule="auto"/>
        <w:ind w:left="0" w:firstLine="0"/>
        <w:rPr>
          <w:rFonts w:eastAsia="바탕"/>
          <w:b/>
          <w:sz w:val="22"/>
          <w:szCs w:val="22"/>
          <w:u w:val="single"/>
          <w:lang w:eastAsia="ko-KR"/>
        </w:rPr>
      </w:pPr>
      <w:r>
        <w:rPr>
          <w:rFonts w:eastAsia="바탕"/>
          <w:b/>
          <w:sz w:val="22"/>
          <w:szCs w:val="22"/>
          <w:u w:val="single"/>
          <w:lang w:eastAsia="ko-KR"/>
        </w:rPr>
        <w:lastRenderedPageBreak/>
        <w:t>DM</w:t>
      </w:r>
      <w:r w:rsidRPr="008C4744">
        <w:rPr>
          <w:rFonts w:eastAsia="바탕"/>
          <w:b/>
          <w:sz w:val="22"/>
          <w:szCs w:val="22"/>
          <w:u w:val="single"/>
          <w:lang w:eastAsia="ko-KR"/>
        </w:rPr>
        <w:t xml:space="preserve">RS </w:t>
      </w:r>
      <w:r>
        <w:rPr>
          <w:rFonts w:eastAsia="바탕"/>
          <w:b/>
          <w:sz w:val="22"/>
          <w:szCs w:val="22"/>
          <w:u w:val="single"/>
          <w:lang w:eastAsia="ko-KR"/>
        </w:rPr>
        <w:t xml:space="preserve">RE </w:t>
      </w:r>
      <w:r w:rsidR="008736E1">
        <w:rPr>
          <w:rFonts w:eastAsia="바탕"/>
          <w:b/>
          <w:sz w:val="22"/>
          <w:szCs w:val="22"/>
          <w:u w:val="single"/>
          <w:lang w:eastAsia="ko-KR"/>
        </w:rPr>
        <w:t>mapping</w:t>
      </w:r>
    </w:p>
    <w:p w:rsidR="008C4744" w:rsidRPr="004556F4" w:rsidRDefault="008C4744" w:rsidP="008C4744">
      <w:pPr>
        <w:spacing w:before="120" w:after="120" w:line="240" w:lineRule="auto"/>
        <w:ind w:left="0" w:firstLineChars="100" w:firstLine="220"/>
        <w:rPr>
          <w:rFonts w:eastAsia="바탕"/>
          <w:sz w:val="22"/>
          <w:szCs w:val="22"/>
          <w:lang w:val="en-US" w:eastAsia="ko-KR"/>
        </w:rPr>
      </w:pPr>
      <w:r>
        <w:rPr>
          <w:rFonts w:eastAsia="바탕"/>
          <w:sz w:val="22"/>
          <w:szCs w:val="22"/>
          <w:lang w:eastAsia="ko-KR"/>
        </w:rPr>
        <w:t xml:space="preserve">Besides the above subsection, </w:t>
      </w:r>
      <w:r w:rsidRPr="006916A4">
        <w:rPr>
          <w:rFonts w:eastAsia="바탕" w:hint="eastAsia"/>
          <w:sz w:val="22"/>
          <w:szCs w:val="22"/>
          <w:lang w:eastAsia="ko-KR"/>
        </w:rPr>
        <w:t xml:space="preserve">we provide </w:t>
      </w:r>
      <w:r w:rsidRPr="006916A4">
        <w:rPr>
          <w:rFonts w:eastAsia="바탕"/>
          <w:sz w:val="22"/>
          <w:szCs w:val="22"/>
          <w:lang w:eastAsia="ko-KR"/>
        </w:rPr>
        <w:t>evaluation</w:t>
      </w:r>
      <w:r w:rsidRPr="006916A4">
        <w:rPr>
          <w:rFonts w:eastAsia="바탕" w:hint="eastAsia"/>
          <w:sz w:val="22"/>
          <w:szCs w:val="22"/>
          <w:lang w:eastAsia="ko-KR"/>
        </w:rPr>
        <w:t xml:space="preserve"> result according to </w:t>
      </w:r>
      <w:r>
        <w:rPr>
          <w:rFonts w:eastAsia="바탕"/>
          <w:sz w:val="22"/>
          <w:szCs w:val="22"/>
          <w:lang w:eastAsia="ko-KR"/>
        </w:rPr>
        <w:t xml:space="preserve">the DMRS RE </w:t>
      </w:r>
      <w:r w:rsidR="008736E1">
        <w:rPr>
          <w:rFonts w:eastAsia="바탕"/>
          <w:sz w:val="22"/>
          <w:szCs w:val="22"/>
          <w:lang w:eastAsia="ko-KR"/>
        </w:rPr>
        <w:t>mapping</w:t>
      </w:r>
      <w:r>
        <w:rPr>
          <w:rFonts w:eastAsia="바탕"/>
          <w:sz w:val="22"/>
          <w:szCs w:val="22"/>
          <w:lang w:eastAsia="ko-KR"/>
        </w:rPr>
        <w:t xml:space="preserve">. There are two alternatives for DMRS RE </w:t>
      </w:r>
      <w:r w:rsidR="008736E1">
        <w:rPr>
          <w:rFonts w:eastAsia="바탕"/>
          <w:sz w:val="22"/>
          <w:szCs w:val="22"/>
          <w:lang w:eastAsia="ko-KR"/>
        </w:rPr>
        <w:t>mapping</w:t>
      </w:r>
      <w:r>
        <w:rPr>
          <w:rFonts w:eastAsia="바탕"/>
          <w:sz w:val="22"/>
          <w:szCs w:val="22"/>
          <w:lang w:eastAsia="ko-KR"/>
        </w:rPr>
        <w:t xml:space="preserve">. One is fixed RE </w:t>
      </w:r>
      <w:r w:rsidR="008736E1">
        <w:rPr>
          <w:rFonts w:eastAsia="바탕"/>
          <w:sz w:val="22"/>
          <w:szCs w:val="22"/>
          <w:lang w:eastAsia="ko-KR"/>
        </w:rPr>
        <w:t>mapping</w:t>
      </w:r>
      <w:r>
        <w:rPr>
          <w:rFonts w:eastAsia="바탕"/>
          <w:sz w:val="22"/>
          <w:szCs w:val="22"/>
          <w:lang w:eastAsia="ko-KR"/>
        </w:rPr>
        <w:t xml:space="preserve">, and the other is variable RE </w:t>
      </w:r>
      <w:r w:rsidR="008736E1">
        <w:rPr>
          <w:rFonts w:eastAsia="바탕"/>
          <w:sz w:val="22"/>
          <w:szCs w:val="22"/>
          <w:lang w:eastAsia="ko-KR"/>
        </w:rPr>
        <w:t>mapping</w:t>
      </w:r>
      <w:r w:rsidR="00D11D8B">
        <w:rPr>
          <w:rFonts w:eastAsia="바탕"/>
          <w:sz w:val="22"/>
          <w:szCs w:val="22"/>
          <w:lang w:eastAsia="ko-KR"/>
        </w:rPr>
        <w:t xml:space="preserve"> (Vshift) </w:t>
      </w:r>
      <w:r>
        <w:rPr>
          <w:rFonts w:eastAsia="바탕"/>
          <w:sz w:val="22"/>
          <w:szCs w:val="22"/>
          <w:lang w:eastAsia="ko-KR"/>
        </w:rPr>
        <w:t xml:space="preserve">according to Cell ID. Also, we assume that the hypothesis for DMRS is 3 bits, DMRS sequence is based on long sequence, </w:t>
      </w:r>
      <w:r w:rsidR="00C05B6A">
        <w:rPr>
          <w:rFonts w:eastAsia="바탕"/>
          <w:sz w:val="22"/>
          <w:szCs w:val="22"/>
          <w:lang w:eastAsia="ko-KR"/>
        </w:rPr>
        <w:t xml:space="preserve">and the power level of the </w:t>
      </w:r>
      <w:r w:rsidR="00C05B6A" w:rsidRPr="007F3C7D">
        <w:rPr>
          <w:rFonts w:eastAsia="맑은 고딕"/>
          <w:sz w:val="22"/>
          <w:lang w:eastAsia="ko-KR"/>
        </w:rPr>
        <w:t>interfering TRP</w:t>
      </w:r>
      <w:r w:rsidR="00C05B6A">
        <w:rPr>
          <w:rFonts w:eastAsia="바탕"/>
          <w:sz w:val="22"/>
          <w:szCs w:val="22"/>
          <w:lang w:eastAsia="ko-KR"/>
        </w:rPr>
        <w:t xml:space="preserve"> is same as serving TRP (one interferer exists).</w:t>
      </w:r>
      <w:r w:rsidR="00C05B6A" w:rsidRPr="001D031C">
        <w:rPr>
          <w:rFonts w:eastAsia="바탕"/>
          <w:sz w:val="22"/>
          <w:szCs w:val="22"/>
          <w:lang w:eastAsia="ko-KR"/>
        </w:rPr>
        <w:t xml:space="preserve"> </w:t>
      </w:r>
      <w:r>
        <w:rPr>
          <w:rFonts w:eastAsia="바탕"/>
          <w:sz w:val="22"/>
          <w:szCs w:val="22"/>
          <w:lang w:eastAsia="ko-KR"/>
        </w:rPr>
        <w:t>The</w:t>
      </w:r>
      <w:r w:rsidRPr="001D031C">
        <w:rPr>
          <w:rFonts w:eastAsia="바탕" w:hint="eastAsia"/>
          <w:sz w:val="22"/>
          <w:szCs w:val="22"/>
          <w:lang w:eastAsia="ko-KR"/>
        </w:rPr>
        <w:t xml:space="preserve"> </w:t>
      </w:r>
      <w:r w:rsidRPr="001D031C">
        <w:rPr>
          <w:rFonts w:eastAsia="바탕"/>
          <w:sz w:val="22"/>
          <w:szCs w:val="22"/>
          <w:lang w:eastAsia="ko-KR"/>
        </w:rPr>
        <w:t xml:space="preserve">results are shown </w:t>
      </w:r>
      <w:r>
        <w:rPr>
          <w:rFonts w:eastAsia="바탕"/>
          <w:sz w:val="22"/>
          <w:szCs w:val="22"/>
          <w:lang w:eastAsia="ko-KR"/>
        </w:rPr>
        <w:t xml:space="preserve">in Figure </w:t>
      </w:r>
      <w:r w:rsidR="00691372">
        <w:rPr>
          <w:rFonts w:eastAsia="바탕"/>
          <w:sz w:val="22"/>
          <w:szCs w:val="22"/>
          <w:lang w:eastAsia="ko-KR"/>
        </w:rPr>
        <w:t>6</w:t>
      </w:r>
      <w:r w:rsidRPr="001D031C">
        <w:rPr>
          <w:rFonts w:eastAsia="바탕"/>
          <w:sz w:val="22"/>
          <w:szCs w:val="22"/>
          <w:lang w:eastAsia="ko-KR"/>
        </w:rPr>
        <w:t>:</w:t>
      </w:r>
      <w:r>
        <w:rPr>
          <w:rFonts w:eastAsia="바탕"/>
          <w:sz w:val="22"/>
          <w:szCs w:val="22"/>
          <w:lang w:eastAsia="ko-KR"/>
        </w:rPr>
        <w:t xml:space="preserve"> </w:t>
      </w:r>
    </w:p>
    <w:p w:rsidR="005A4AD6" w:rsidRDefault="005F131E" w:rsidP="001F2C80">
      <w:pPr>
        <w:spacing w:before="120" w:after="120" w:line="240" w:lineRule="auto"/>
        <w:ind w:left="0" w:firstLine="0"/>
        <w:jc w:val="center"/>
      </w:pPr>
      <w:r>
        <w:pict>
          <v:shape id="_x0000_i1042" type="#_x0000_t75" style="width:317.4pt;height:254pt">
            <v:imagedata r:id="rId32" o:title=""/>
          </v:shape>
        </w:pict>
      </w:r>
    </w:p>
    <w:p w:rsidR="00D11D8B" w:rsidRPr="00CB44CA" w:rsidRDefault="00D11D8B" w:rsidP="00D11D8B">
      <w:pPr>
        <w:spacing w:before="120" w:after="120" w:line="240" w:lineRule="auto"/>
        <w:ind w:left="0" w:firstLine="0"/>
        <w:jc w:val="center"/>
        <w:rPr>
          <w:rFonts w:eastAsia="맑은 고딕"/>
          <w:sz w:val="22"/>
          <w:szCs w:val="22"/>
          <w:lang w:eastAsia="ko-KR"/>
        </w:rPr>
      </w:pPr>
      <w:r w:rsidRPr="00CB44CA">
        <w:rPr>
          <w:rFonts w:eastAsia="바탕" w:hint="eastAsia"/>
          <w:b/>
          <w:sz w:val="22"/>
          <w:szCs w:val="22"/>
          <w:lang w:eastAsia="ko-KR"/>
        </w:rPr>
        <w:t xml:space="preserve">Figure </w:t>
      </w:r>
      <w:r w:rsidR="00691372">
        <w:rPr>
          <w:rFonts w:eastAsia="바탕"/>
          <w:b/>
          <w:sz w:val="22"/>
          <w:szCs w:val="22"/>
          <w:lang w:eastAsia="ko-KR"/>
        </w:rPr>
        <w:t>6</w:t>
      </w:r>
      <w:r w:rsidRPr="00CB44CA">
        <w:rPr>
          <w:rFonts w:eastAsia="바탕"/>
          <w:b/>
          <w:sz w:val="22"/>
          <w:szCs w:val="22"/>
          <w:lang w:eastAsia="ko-KR"/>
        </w:rPr>
        <w:t xml:space="preserve">. Evaluation results according to </w:t>
      </w:r>
      <w:r>
        <w:rPr>
          <w:rFonts w:eastAsia="바탕"/>
          <w:b/>
          <w:sz w:val="22"/>
          <w:szCs w:val="22"/>
          <w:lang w:eastAsia="ko-KR"/>
        </w:rPr>
        <w:t>Vshift</w:t>
      </w:r>
    </w:p>
    <w:p w:rsidR="00D11D8B" w:rsidRDefault="00664398" w:rsidP="001F2C80">
      <w:pPr>
        <w:spacing w:before="120" w:after="120" w:line="240" w:lineRule="auto"/>
        <w:ind w:left="0" w:firstLineChars="50" w:firstLine="110"/>
        <w:rPr>
          <w:rFonts w:eastAsia="맑은 고딕"/>
          <w:sz w:val="22"/>
          <w:szCs w:val="22"/>
          <w:lang w:eastAsia="ko-KR"/>
        </w:rPr>
      </w:pPr>
      <w:r>
        <w:rPr>
          <w:rFonts w:eastAsia="맑은 고딕"/>
          <w:sz w:val="22"/>
          <w:szCs w:val="22"/>
          <w:lang w:eastAsia="ko-KR"/>
        </w:rPr>
        <w:t xml:space="preserve">If variable RE </w:t>
      </w:r>
      <w:r w:rsidR="008736E1">
        <w:rPr>
          <w:rFonts w:eastAsia="맑은 고딕"/>
          <w:sz w:val="22"/>
          <w:szCs w:val="22"/>
          <w:lang w:eastAsia="ko-KR"/>
        </w:rPr>
        <w:t>mapping</w:t>
      </w:r>
      <w:r>
        <w:rPr>
          <w:rFonts w:eastAsia="맑은 고딕"/>
          <w:sz w:val="22"/>
          <w:szCs w:val="22"/>
          <w:lang w:eastAsia="ko-KR"/>
        </w:rPr>
        <w:t xml:space="preserve"> is used for DMRS mapping, the effect of randomization of interference can be obtained. Therefore,</w:t>
      </w:r>
      <w:r w:rsidR="00D11D8B">
        <w:rPr>
          <w:rFonts w:eastAsia="맑은 고딕" w:hint="eastAsia"/>
          <w:sz w:val="22"/>
          <w:szCs w:val="22"/>
          <w:lang w:eastAsia="ko-KR"/>
        </w:rPr>
        <w:t xml:space="preserve"> </w:t>
      </w:r>
      <w:r w:rsidR="00332FC5">
        <w:rPr>
          <w:rFonts w:eastAsia="맑은 고딕"/>
          <w:sz w:val="22"/>
          <w:szCs w:val="22"/>
          <w:lang w:eastAsia="ko-KR"/>
        </w:rPr>
        <w:t xml:space="preserve">the detection performance of </w:t>
      </w:r>
      <w:r w:rsidR="00332FC5">
        <w:rPr>
          <w:rFonts w:eastAsia="바탕"/>
          <w:sz w:val="22"/>
          <w:szCs w:val="22"/>
          <w:lang w:eastAsia="ko-KR"/>
        </w:rPr>
        <w:t xml:space="preserve">variable RE </w:t>
      </w:r>
      <w:r w:rsidR="008736E1">
        <w:rPr>
          <w:rFonts w:eastAsia="바탕"/>
          <w:sz w:val="22"/>
          <w:szCs w:val="22"/>
          <w:lang w:eastAsia="ko-KR"/>
        </w:rPr>
        <w:t>mapping</w:t>
      </w:r>
      <w:r w:rsidR="00332FC5">
        <w:rPr>
          <w:rFonts w:eastAsia="바탕"/>
          <w:sz w:val="22"/>
          <w:szCs w:val="22"/>
          <w:lang w:eastAsia="ko-KR"/>
        </w:rPr>
        <w:t xml:space="preserve"> is better than the performance of fixed RE </w:t>
      </w:r>
      <w:r w:rsidR="008736E1">
        <w:rPr>
          <w:rFonts w:eastAsia="바탕"/>
          <w:sz w:val="22"/>
          <w:szCs w:val="22"/>
          <w:lang w:eastAsia="ko-KR"/>
        </w:rPr>
        <w:t>mapping</w:t>
      </w:r>
      <w:r>
        <w:rPr>
          <w:rFonts w:eastAsia="바탕"/>
          <w:sz w:val="22"/>
          <w:szCs w:val="22"/>
          <w:lang w:eastAsia="ko-KR"/>
        </w:rPr>
        <w:t xml:space="preserve"> </w:t>
      </w:r>
      <w:r>
        <w:rPr>
          <w:rFonts w:eastAsia="맑은 고딕"/>
          <w:sz w:val="22"/>
          <w:szCs w:val="22"/>
          <w:lang w:eastAsia="ko-KR"/>
        </w:rPr>
        <w:t xml:space="preserve">as shown in </w:t>
      </w:r>
      <w:r>
        <w:rPr>
          <w:rFonts w:eastAsia="맑은 고딕" w:hint="eastAsia"/>
          <w:sz w:val="22"/>
          <w:szCs w:val="22"/>
          <w:lang w:eastAsia="ko-KR"/>
        </w:rPr>
        <w:t xml:space="preserve">Figure </w:t>
      </w:r>
      <w:r w:rsidR="00691372">
        <w:rPr>
          <w:rFonts w:eastAsia="맑은 고딕"/>
          <w:sz w:val="22"/>
          <w:szCs w:val="22"/>
          <w:lang w:eastAsia="ko-KR"/>
        </w:rPr>
        <w:t>6</w:t>
      </w:r>
      <w:r>
        <w:rPr>
          <w:rFonts w:eastAsia="맑은 고딕"/>
          <w:sz w:val="22"/>
          <w:szCs w:val="22"/>
          <w:lang w:eastAsia="ko-KR"/>
        </w:rPr>
        <w:t>.</w:t>
      </w:r>
      <w:r w:rsidR="00D11D8B">
        <w:rPr>
          <w:rFonts w:eastAsia="맑은 고딕"/>
          <w:sz w:val="22"/>
          <w:szCs w:val="22"/>
          <w:lang w:eastAsia="ko-KR"/>
        </w:rPr>
        <w:t xml:space="preserve"> </w:t>
      </w:r>
    </w:p>
    <w:p w:rsidR="00D11D8B" w:rsidRPr="00CB44CA" w:rsidRDefault="00D11D8B" w:rsidP="00D11D8B">
      <w:pPr>
        <w:ind w:left="0" w:firstLine="0"/>
        <w:rPr>
          <w:rFonts w:ascii="바탕체" w:eastAsia="바탕체" w:hAnsi="바탕체" w:cs="바탕체"/>
          <w:i/>
          <w:highlight w:val="green"/>
          <w:lang w:eastAsia="ko-KR"/>
        </w:rPr>
      </w:pPr>
      <w:r w:rsidRPr="006916A4">
        <w:rPr>
          <w:rFonts w:eastAsia="바탕" w:hint="eastAsia"/>
          <w:b/>
          <w:i/>
          <w:sz w:val="22"/>
          <w:szCs w:val="22"/>
          <w:lang w:eastAsia="ko-KR"/>
        </w:rPr>
        <w:t xml:space="preserve">Observation </w:t>
      </w:r>
      <w:r w:rsidR="00623BE7">
        <w:rPr>
          <w:rFonts w:eastAsia="바탕"/>
          <w:b/>
          <w:i/>
          <w:sz w:val="22"/>
          <w:szCs w:val="22"/>
          <w:lang w:eastAsia="ko-KR"/>
        </w:rPr>
        <w:t>4</w:t>
      </w:r>
      <w:r w:rsidRPr="006916A4">
        <w:rPr>
          <w:rFonts w:eastAsia="바탕" w:hint="eastAsia"/>
          <w:sz w:val="22"/>
          <w:szCs w:val="22"/>
          <w:lang w:eastAsia="ko-KR"/>
        </w:rPr>
        <w:t>:</w:t>
      </w:r>
      <w:r>
        <w:rPr>
          <w:rFonts w:eastAsia="바탕"/>
          <w:sz w:val="22"/>
          <w:szCs w:val="22"/>
          <w:lang w:eastAsia="ko-KR"/>
        </w:rPr>
        <w:t xml:space="preserve"> </w:t>
      </w:r>
      <w:r w:rsidR="00664398">
        <w:rPr>
          <w:rFonts w:eastAsia="바탕"/>
          <w:sz w:val="22"/>
          <w:szCs w:val="22"/>
          <w:lang w:eastAsia="ko-KR"/>
        </w:rPr>
        <w:t>T</w:t>
      </w:r>
      <w:r w:rsidR="00664398" w:rsidRPr="00664398">
        <w:rPr>
          <w:rFonts w:eastAsia="바탕"/>
          <w:sz w:val="22"/>
          <w:szCs w:val="22"/>
          <w:lang w:eastAsia="ko-KR"/>
        </w:rPr>
        <w:t xml:space="preserve">he detection performance of variable RE </w:t>
      </w:r>
      <w:r w:rsidR="008736E1">
        <w:rPr>
          <w:rFonts w:eastAsia="바탕"/>
          <w:sz w:val="22"/>
          <w:szCs w:val="22"/>
          <w:lang w:eastAsia="ko-KR"/>
        </w:rPr>
        <w:t>mapping</w:t>
      </w:r>
      <w:r w:rsidR="00664398" w:rsidRPr="00664398">
        <w:rPr>
          <w:rFonts w:eastAsia="바탕"/>
          <w:sz w:val="22"/>
          <w:szCs w:val="22"/>
          <w:lang w:eastAsia="ko-KR"/>
        </w:rPr>
        <w:t xml:space="preserve"> is better than the performance of fixed RE </w:t>
      </w:r>
      <w:r w:rsidR="008736E1">
        <w:rPr>
          <w:rFonts w:eastAsia="바탕"/>
          <w:sz w:val="22"/>
          <w:szCs w:val="22"/>
          <w:lang w:eastAsia="ko-KR"/>
        </w:rPr>
        <w:t>mapping</w:t>
      </w:r>
      <w:r>
        <w:rPr>
          <w:rFonts w:eastAsia="맑은 고딕"/>
          <w:sz w:val="22"/>
          <w:szCs w:val="22"/>
          <w:lang w:eastAsia="ko-KR"/>
        </w:rPr>
        <w:t>.</w:t>
      </w:r>
    </w:p>
    <w:p w:rsidR="00623BE7" w:rsidRPr="004556F4" w:rsidRDefault="00245244" w:rsidP="001F2C80">
      <w:pPr>
        <w:spacing w:before="120" w:after="120" w:line="240" w:lineRule="auto"/>
        <w:ind w:left="0" w:firstLineChars="50" w:firstLine="110"/>
        <w:rPr>
          <w:rFonts w:eastAsia="바탕"/>
          <w:sz w:val="22"/>
          <w:szCs w:val="22"/>
          <w:lang w:val="en-US" w:eastAsia="ko-KR"/>
        </w:rPr>
      </w:pPr>
      <w:r>
        <w:rPr>
          <w:rFonts w:eastAsia="맑은 고딕"/>
          <w:sz w:val="22"/>
          <w:szCs w:val="22"/>
          <w:lang w:eastAsia="ko-KR"/>
        </w:rPr>
        <w:t xml:space="preserve">In addition to variable RE </w:t>
      </w:r>
      <w:r w:rsidR="008736E1">
        <w:rPr>
          <w:rFonts w:eastAsia="맑은 고딕"/>
          <w:sz w:val="22"/>
          <w:szCs w:val="22"/>
          <w:lang w:eastAsia="ko-KR"/>
        </w:rPr>
        <w:t>mapping</w:t>
      </w:r>
      <w:r w:rsidR="00623BE7">
        <w:rPr>
          <w:rFonts w:eastAsia="바탕"/>
          <w:sz w:val="22"/>
          <w:szCs w:val="22"/>
          <w:lang w:eastAsia="ko-KR"/>
        </w:rPr>
        <w:t xml:space="preserve">, </w:t>
      </w:r>
      <w:r w:rsidR="00623BE7" w:rsidRPr="006916A4">
        <w:rPr>
          <w:rFonts w:eastAsia="바탕" w:hint="eastAsia"/>
          <w:sz w:val="22"/>
          <w:szCs w:val="22"/>
          <w:lang w:eastAsia="ko-KR"/>
        </w:rPr>
        <w:t xml:space="preserve">we </w:t>
      </w:r>
      <w:r>
        <w:rPr>
          <w:rFonts w:eastAsia="바탕"/>
          <w:sz w:val="22"/>
          <w:szCs w:val="22"/>
          <w:lang w:eastAsia="ko-KR"/>
        </w:rPr>
        <w:t xml:space="preserve">propose RS power boosting. In this evaluation, we assume that the transmit power of RE for DMRS is about 1.76 dB higher than </w:t>
      </w:r>
      <w:r w:rsidR="00233B5A">
        <w:rPr>
          <w:rFonts w:eastAsia="바탕"/>
          <w:sz w:val="22"/>
          <w:szCs w:val="22"/>
          <w:lang w:eastAsia="ko-KR"/>
        </w:rPr>
        <w:t>that of RE for PBCH data.</w:t>
      </w:r>
      <w:r w:rsidR="00623BE7">
        <w:rPr>
          <w:rFonts w:eastAsia="바탕"/>
          <w:sz w:val="22"/>
          <w:szCs w:val="22"/>
          <w:lang w:eastAsia="ko-KR"/>
        </w:rPr>
        <w:t xml:space="preserve"> The</w:t>
      </w:r>
      <w:r w:rsidR="00623BE7" w:rsidRPr="001D031C">
        <w:rPr>
          <w:rFonts w:eastAsia="바탕" w:hint="eastAsia"/>
          <w:sz w:val="22"/>
          <w:szCs w:val="22"/>
          <w:lang w:eastAsia="ko-KR"/>
        </w:rPr>
        <w:t xml:space="preserve"> </w:t>
      </w:r>
      <w:r w:rsidR="00623BE7" w:rsidRPr="001D031C">
        <w:rPr>
          <w:rFonts w:eastAsia="바탕"/>
          <w:sz w:val="22"/>
          <w:szCs w:val="22"/>
          <w:lang w:eastAsia="ko-KR"/>
        </w:rPr>
        <w:t xml:space="preserve">results are shown </w:t>
      </w:r>
      <w:r w:rsidR="00623BE7">
        <w:rPr>
          <w:rFonts w:eastAsia="바탕"/>
          <w:sz w:val="22"/>
          <w:szCs w:val="22"/>
          <w:lang w:eastAsia="ko-KR"/>
        </w:rPr>
        <w:t xml:space="preserve">in Figure </w:t>
      </w:r>
      <w:r w:rsidR="00691372">
        <w:rPr>
          <w:rFonts w:eastAsia="바탕"/>
          <w:sz w:val="22"/>
          <w:szCs w:val="22"/>
          <w:lang w:eastAsia="ko-KR"/>
        </w:rPr>
        <w:t>7</w:t>
      </w:r>
      <w:r w:rsidR="00623BE7" w:rsidRPr="001D031C">
        <w:rPr>
          <w:rFonts w:eastAsia="바탕"/>
          <w:sz w:val="22"/>
          <w:szCs w:val="22"/>
          <w:lang w:eastAsia="ko-KR"/>
        </w:rPr>
        <w:t>:</w:t>
      </w:r>
      <w:r w:rsidR="00623BE7">
        <w:rPr>
          <w:rFonts w:eastAsia="바탕"/>
          <w:sz w:val="22"/>
          <w:szCs w:val="22"/>
          <w:lang w:eastAsia="ko-KR"/>
        </w:rPr>
        <w:t xml:space="preserve"> </w:t>
      </w:r>
    </w:p>
    <w:p w:rsidR="00D66EE9" w:rsidRPr="001F2C80" w:rsidRDefault="00D66EE9" w:rsidP="00A66620">
      <w:pPr>
        <w:spacing w:before="120" w:after="120" w:line="240" w:lineRule="auto"/>
        <w:ind w:left="0" w:firstLine="0"/>
        <w:rPr>
          <w:rFonts w:eastAsia="맑은 고딕"/>
          <w:sz w:val="22"/>
          <w:szCs w:val="22"/>
          <w:lang w:eastAsia="ko-KR"/>
        </w:rPr>
      </w:pPr>
    </w:p>
    <w:p w:rsidR="00D66EE9" w:rsidRDefault="005F131E" w:rsidP="001F2C80">
      <w:pPr>
        <w:spacing w:before="120" w:after="120" w:line="240" w:lineRule="auto"/>
        <w:ind w:left="0" w:firstLine="0"/>
        <w:jc w:val="center"/>
        <w:rPr>
          <w:rFonts w:eastAsia="맑은 고딕"/>
          <w:sz w:val="22"/>
          <w:szCs w:val="22"/>
          <w:lang w:eastAsia="ko-KR"/>
        </w:rPr>
      </w:pPr>
      <w:r>
        <w:lastRenderedPageBreak/>
        <w:pict>
          <v:shape id="_x0000_i1043" type="#_x0000_t75" style="width:317.4pt;height:254pt">
            <v:imagedata r:id="rId33" o:title=""/>
          </v:shape>
        </w:pict>
      </w:r>
    </w:p>
    <w:p w:rsidR="00D11D8B" w:rsidRPr="00CB44CA" w:rsidRDefault="00D11D8B" w:rsidP="00D11D8B">
      <w:pPr>
        <w:spacing w:before="120" w:after="120" w:line="240" w:lineRule="auto"/>
        <w:ind w:left="0" w:firstLine="0"/>
        <w:jc w:val="center"/>
        <w:rPr>
          <w:rFonts w:eastAsia="맑은 고딕"/>
          <w:sz w:val="22"/>
          <w:szCs w:val="22"/>
          <w:lang w:eastAsia="ko-KR"/>
        </w:rPr>
      </w:pPr>
      <w:r w:rsidRPr="00CB44CA">
        <w:rPr>
          <w:rFonts w:eastAsia="바탕" w:hint="eastAsia"/>
          <w:b/>
          <w:sz w:val="22"/>
          <w:szCs w:val="22"/>
          <w:lang w:eastAsia="ko-KR"/>
        </w:rPr>
        <w:t xml:space="preserve">Figure </w:t>
      </w:r>
      <w:r w:rsidR="00691372">
        <w:rPr>
          <w:rFonts w:eastAsia="바탕"/>
          <w:b/>
          <w:sz w:val="22"/>
          <w:szCs w:val="22"/>
          <w:lang w:eastAsia="ko-KR"/>
        </w:rPr>
        <w:t>7</w:t>
      </w:r>
      <w:r w:rsidRPr="00CB44CA">
        <w:rPr>
          <w:rFonts w:eastAsia="바탕"/>
          <w:b/>
          <w:sz w:val="22"/>
          <w:szCs w:val="22"/>
          <w:lang w:eastAsia="ko-KR"/>
        </w:rPr>
        <w:t xml:space="preserve">. Evaluation results according to </w:t>
      </w:r>
      <w:r>
        <w:rPr>
          <w:rFonts w:eastAsia="바탕"/>
          <w:b/>
          <w:sz w:val="22"/>
          <w:szCs w:val="22"/>
          <w:lang w:eastAsia="ko-KR"/>
        </w:rPr>
        <w:t>RS Power boost</w:t>
      </w:r>
    </w:p>
    <w:p w:rsidR="00623BE7" w:rsidRDefault="0037193C" w:rsidP="001F2C80">
      <w:pPr>
        <w:spacing w:before="120" w:after="120" w:line="240" w:lineRule="auto"/>
        <w:ind w:left="0" w:firstLineChars="50" w:firstLine="110"/>
        <w:rPr>
          <w:rFonts w:eastAsia="맑은 고딕"/>
          <w:sz w:val="22"/>
          <w:szCs w:val="22"/>
          <w:lang w:eastAsia="ko-KR"/>
        </w:rPr>
      </w:pPr>
      <w:r>
        <w:rPr>
          <w:rFonts w:eastAsia="맑은 고딕"/>
          <w:sz w:val="22"/>
          <w:szCs w:val="22"/>
          <w:lang w:eastAsia="ko-KR"/>
        </w:rPr>
        <w:t xml:space="preserve">Interference from other cell decrease if </w:t>
      </w:r>
      <w:r w:rsidR="00093DCE">
        <w:rPr>
          <w:rFonts w:eastAsia="맑은 고딕"/>
          <w:sz w:val="22"/>
          <w:szCs w:val="22"/>
          <w:lang w:eastAsia="ko-KR"/>
        </w:rPr>
        <w:t xml:space="preserve">both </w:t>
      </w:r>
      <w:r>
        <w:rPr>
          <w:rFonts w:eastAsia="맑은 고딕"/>
          <w:sz w:val="22"/>
          <w:szCs w:val="22"/>
          <w:lang w:eastAsia="ko-KR"/>
        </w:rPr>
        <w:t xml:space="preserve">variable RE </w:t>
      </w:r>
      <w:r w:rsidR="008736E1">
        <w:rPr>
          <w:rFonts w:eastAsia="맑은 고딕"/>
          <w:sz w:val="22"/>
          <w:szCs w:val="22"/>
          <w:lang w:eastAsia="ko-KR"/>
        </w:rPr>
        <w:t>mapping</w:t>
      </w:r>
      <w:r>
        <w:rPr>
          <w:rFonts w:eastAsia="맑은 고딕"/>
          <w:sz w:val="22"/>
          <w:szCs w:val="22"/>
          <w:lang w:eastAsia="ko-KR"/>
        </w:rPr>
        <w:t xml:space="preserve"> and DMRS power boosting are used. </w:t>
      </w:r>
      <w:r w:rsidR="00623BE7">
        <w:rPr>
          <w:rFonts w:eastAsia="맑은 고딕"/>
          <w:sz w:val="22"/>
          <w:szCs w:val="22"/>
          <w:lang w:eastAsia="ko-KR"/>
        </w:rPr>
        <w:t>From</w:t>
      </w:r>
      <w:r>
        <w:rPr>
          <w:rFonts w:eastAsia="맑은 고딕" w:hint="eastAsia"/>
          <w:sz w:val="22"/>
          <w:szCs w:val="22"/>
          <w:lang w:eastAsia="ko-KR"/>
        </w:rPr>
        <w:t xml:space="preserve"> Figure </w:t>
      </w:r>
      <w:r w:rsidR="00691372">
        <w:rPr>
          <w:rFonts w:eastAsia="맑은 고딕"/>
          <w:sz w:val="22"/>
          <w:szCs w:val="22"/>
          <w:lang w:eastAsia="ko-KR"/>
        </w:rPr>
        <w:t>7</w:t>
      </w:r>
      <w:r w:rsidR="00623BE7">
        <w:rPr>
          <w:rFonts w:eastAsia="맑은 고딕" w:hint="eastAsia"/>
          <w:sz w:val="22"/>
          <w:szCs w:val="22"/>
          <w:lang w:eastAsia="ko-KR"/>
        </w:rPr>
        <w:t xml:space="preserve">, </w:t>
      </w:r>
      <w:r>
        <w:rPr>
          <w:rFonts w:eastAsia="맑은 고딕"/>
          <w:sz w:val="22"/>
          <w:szCs w:val="22"/>
          <w:lang w:eastAsia="ko-KR"/>
        </w:rPr>
        <w:t xml:space="preserve">it is observed that the </w:t>
      </w:r>
      <w:r w:rsidR="00623BE7">
        <w:rPr>
          <w:rFonts w:eastAsia="맑은 고딕" w:hint="eastAsia"/>
          <w:sz w:val="22"/>
          <w:szCs w:val="22"/>
          <w:lang w:eastAsia="ko-KR"/>
        </w:rPr>
        <w:t xml:space="preserve">performance of </w:t>
      </w:r>
      <w:r>
        <w:rPr>
          <w:rFonts w:eastAsia="맑은 고딕"/>
          <w:sz w:val="22"/>
          <w:szCs w:val="22"/>
          <w:lang w:eastAsia="ko-KR"/>
        </w:rPr>
        <w:t xml:space="preserve">applying RS power boosting has 2~3dB gain than that of no RS power boosting. </w:t>
      </w:r>
    </w:p>
    <w:p w:rsidR="00623BE7" w:rsidRPr="001F2C80" w:rsidRDefault="00B90457" w:rsidP="001F2C80">
      <w:pPr>
        <w:spacing w:before="120" w:after="120" w:line="240" w:lineRule="auto"/>
        <w:ind w:left="0" w:firstLine="0"/>
        <w:rPr>
          <w:rFonts w:eastAsia="바탕"/>
          <w:sz w:val="22"/>
          <w:szCs w:val="22"/>
          <w:lang w:val="en-US" w:eastAsia="ko-KR"/>
        </w:rPr>
      </w:pPr>
      <w:r>
        <w:rPr>
          <w:rFonts w:eastAsia="바탕"/>
          <w:b/>
          <w:i/>
          <w:sz w:val="22"/>
          <w:szCs w:val="22"/>
          <w:lang w:eastAsia="ko-KR"/>
        </w:rPr>
        <w:t xml:space="preserve"> </w:t>
      </w:r>
      <w:r w:rsidR="00860C02">
        <w:rPr>
          <w:rFonts w:eastAsia="맑은 고딕"/>
          <w:sz w:val="22"/>
          <w:szCs w:val="22"/>
          <w:lang w:eastAsia="ko-KR"/>
        </w:rPr>
        <w:t xml:space="preserve">On the other hand, RS power boosting makes </w:t>
      </w:r>
      <w:r w:rsidR="00860C02">
        <w:rPr>
          <w:rFonts w:eastAsia="바탕"/>
          <w:sz w:val="22"/>
          <w:szCs w:val="22"/>
          <w:lang w:eastAsia="ko-KR"/>
        </w:rPr>
        <w:t xml:space="preserve">transmit power of RE for </w:t>
      </w:r>
      <w:r w:rsidR="00FB1C06">
        <w:rPr>
          <w:rFonts w:eastAsia="바탕"/>
          <w:sz w:val="22"/>
          <w:szCs w:val="22"/>
          <w:lang w:eastAsia="ko-KR"/>
        </w:rPr>
        <w:t>PBCH data</w:t>
      </w:r>
      <w:r w:rsidR="00860C02">
        <w:rPr>
          <w:rFonts w:eastAsia="맑은 고딕"/>
          <w:sz w:val="22"/>
          <w:szCs w:val="22"/>
          <w:lang w:eastAsia="ko-KR"/>
        </w:rPr>
        <w:t xml:space="preserve"> </w:t>
      </w:r>
      <w:r w:rsidR="00FB1C06">
        <w:rPr>
          <w:rFonts w:eastAsia="맑은 고딕"/>
          <w:sz w:val="22"/>
          <w:szCs w:val="22"/>
          <w:lang w:eastAsia="ko-KR"/>
        </w:rPr>
        <w:t xml:space="preserve">weak. So, RS power boosting could affect </w:t>
      </w:r>
      <w:r w:rsidR="00E332A6">
        <w:rPr>
          <w:rFonts w:eastAsia="맑은 고딕"/>
          <w:sz w:val="22"/>
          <w:szCs w:val="22"/>
          <w:lang w:eastAsia="ko-KR"/>
        </w:rPr>
        <w:t xml:space="preserve">the </w:t>
      </w:r>
      <w:r w:rsidR="00FB1C06">
        <w:rPr>
          <w:rFonts w:eastAsia="맑은 고딕"/>
          <w:sz w:val="22"/>
          <w:szCs w:val="22"/>
          <w:lang w:eastAsia="ko-KR"/>
        </w:rPr>
        <w:t>performance</w:t>
      </w:r>
      <w:r w:rsidR="00E332A6">
        <w:rPr>
          <w:rFonts w:eastAsia="맑은 고딕"/>
          <w:sz w:val="22"/>
          <w:szCs w:val="22"/>
          <w:lang w:eastAsia="ko-KR"/>
        </w:rPr>
        <w:t xml:space="preserve"> of PBCH</w:t>
      </w:r>
      <w:r w:rsidR="00FB1C06">
        <w:rPr>
          <w:rFonts w:eastAsia="맑은 고딕"/>
          <w:sz w:val="22"/>
          <w:szCs w:val="22"/>
          <w:lang w:eastAsia="ko-KR"/>
        </w:rPr>
        <w:t xml:space="preserve">. </w:t>
      </w:r>
      <w:r w:rsidR="00E332A6">
        <w:rPr>
          <w:rFonts w:eastAsia="맑은 고딕"/>
          <w:sz w:val="22"/>
          <w:szCs w:val="22"/>
          <w:lang w:eastAsia="ko-KR"/>
        </w:rPr>
        <w:t>In this reason</w:t>
      </w:r>
      <w:r w:rsidR="00FB1C06">
        <w:rPr>
          <w:rFonts w:eastAsia="맑은 고딕"/>
          <w:sz w:val="22"/>
          <w:szCs w:val="22"/>
          <w:lang w:eastAsia="ko-KR"/>
        </w:rPr>
        <w:t>,</w:t>
      </w:r>
      <w:r w:rsidR="00E332A6">
        <w:rPr>
          <w:rFonts w:eastAsia="맑은 고딕"/>
          <w:sz w:val="22"/>
          <w:szCs w:val="22"/>
          <w:lang w:eastAsia="ko-KR"/>
        </w:rPr>
        <w:t xml:space="preserve"> t</w:t>
      </w:r>
      <w:r w:rsidR="00E332A6" w:rsidRPr="00E332A6">
        <w:rPr>
          <w:rFonts w:eastAsia="맑은 고딕"/>
          <w:sz w:val="22"/>
          <w:szCs w:val="22"/>
          <w:lang w:eastAsia="ko-KR"/>
        </w:rPr>
        <w:t xml:space="preserve">he performance of </w:t>
      </w:r>
      <w:r w:rsidR="00E332A6">
        <w:rPr>
          <w:rFonts w:eastAsia="맑은 고딕"/>
          <w:sz w:val="22"/>
          <w:szCs w:val="22"/>
          <w:lang w:eastAsia="ko-KR"/>
        </w:rPr>
        <w:t>PBCH</w:t>
      </w:r>
      <w:r w:rsidR="00E332A6" w:rsidRPr="00E332A6">
        <w:rPr>
          <w:rFonts w:eastAsia="맑은 고딕"/>
          <w:sz w:val="22"/>
          <w:szCs w:val="22"/>
          <w:lang w:eastAsia="ko-KR"/>
        </w:rPr>
        <w:t xml:space="preserve"> for both cases with and without </w:t>
      </w:r>
      <w:r w:rsidR="00E332A6">
        <w:rPr>
          <w:rFonts w:eastAsia="맑은 고딕"/>
          <w:sz w:val="22"/>
          <w:szCs w:val="22"/>
          <w:lang w:eastAsia="ko-KR"/>
        </w:rPr>
        <w:t>RS power boosting</w:t>
      </w:r>
      <w:r w:rsidR="00E332A6" w:rsidRPr="00E332A6">
        <w:rPr>
          <w:rFonts w:eastAsia="맑은 고딕"/>
          <w:sz w:val="22"/>
          <w:szCs w:val="22"/>
          <w:lang w:eastAsia="ko-KR"/>
        </w:rPr>
        <w:t xml:space="preserve"> was e</w:t>
      </w:r>
      <w:r w:rsidR="00E332A6">
        <w:rPr>
          <w:rFonts w:eastAsia="맑은 고딕"/>
          <w:sz w:val="22"/>
          <w:szCs w:val="22"/>
          <w:lang w:eastAsia="ko-KR"/>
        </w:rPr>
        <w:t>valuated.</w:t>
      </w:r>
      <w:r w:rsidR="00E332A6" w:rsidRPr="00E332A6">
        <w:rPr>
          <w:rFonts w:eastAsia="맑은 고딕"/>
          <w:sz w:val="22"/>
          <w:szCs w:val="22"/>
          <w:lang w:eastAsia="ko-KR"/>
        </w:rPr>
        <w:t xml:space="preserve"> </w:t>
      </w:r>
      <w:r w:rsidR="00860C02">
        <w:rPr>
          <w:rFonts w:eastAsia="맑은 고딕"/>
          <w:sz w:val="22"/>
          <w:szCs w:val="22"/>
          <w:lang w:eastAsia="ko-KR"/>
        </w:rPr>
        <w:t xml:space="preserve">In </w:t>
      </w:r>
      <w:r w:rsidR="00E332A6">
        <w:rPr>
          <w:rFonts w:eastAsia="맑은 고딕"/>
          <w:sz w:val="22"/>
          <w:szCs w:val="22"/>
          <w:lang w:eastAsia="ko-KR"/>
        </w:rPr>
        <w:t>this evaluation,</w:t>
      </w:r>
      <w:r w:rsidR="00860C02">
        <w:rPr>
          <w:rFonts w:eastAsia="바탕"/>
          <w:sz w:val="22"/>
          <w:szCs w:val="22"/>
          <w:lang w:eastAsia="ko-KR"/>
        </w:rPr>
        <w:t xml:space="preserve"> </w:t>
      </w:r>
      <w:r w:rsidR="00057B31">
        <w:rPr>
          <w:rFonts w:eastAsia="바탕"/>
          <w:sz w:val="22"/>
          <w:szCs w:val="22"/>
          <w:lang w:eastAsia="ko-KR"/>
        </w:rPr>
        <w:t>40ms</w:t>
      </w:r>
      <w:r w:rsidR="00057B31" w:rsidRPr="006916A4">
        <w:rPr>
          <w:rFonts w:eastAsia="바탕"/>
          <w:sz w:val="22"/>
          <w:szCs w:val="22"/>
          <w:lang w:eastAsia="ko-KR"/>
        </w:rPr>
        <w:t xml:space="preserve"> periodicity of SS burst set is ass</w:t>
      </w:r>
      <w:r w:rsidR="00057B31">
        <w:rPr>
          <w:rFonts w:eastAsia="바탕"/>
          <w:sz w:val="22"/>
          <w:szCs w:val="22"/>
          <w:lang w:eastAsia="ko-KR"/>
        </w:rPr>
        <w:t>umed</w:t>
      </w:r>
      <w:r w:rsidR="00057B31" w:rsidRPr="006916A4">
        <w:rPr>
          <w:rFonts w:eastAsia="바탕"/>
          <w:sz w:val="22"/>
          <w:szCs w:val="22"/>
          <w:lang w:eastAsia="ko-KR"/>
        </w:rPr>
        <w:t xml:space="preserve"> and encoded bits are transmitted within 80ms.</w:t>
      </w:r>
      <w:r w:rsidR="00860C02">
        <w:rPr>
          <w:rFonts w:eastAsia="바탕"/>
          <w:sz w:val="22"/>
          <w:szCs w:val="22"/>
          <w:lang w:eastAsia="ko-KR"/>
        </w:rPr>
        <w:t xml:space="preserve"> The</w:t>
      </w:r>
      <w:r w:rsidR="00860C02" w:rsidRPr="001D031C">
        <w:rPr>
          <w:rFonts w:eastAsia="바탕" w:hint="eastAsia"/>
          <w:sz w:val="22"/>
          <w:szCs w:val="22"/>
          <w:lang w:eastAsia="ko-KR"/>
        </w:rPr>
        <w:t xml:space="preserve"> </w:t>
      </w:r>
      <w:r w:rsidR="00860C02" w:rsidRPr="001D031C">
        <w:rPr>
          <w:rFonts w:eastAsia="바탕"/>
          <w:sz w:val="22"/>
          <w:szCs w:val="22"/>
          <w:lang w:eastAsia="ko-KR"/>
        </w:rPr>
        <w:t xml:space="preserve">results are shown </w:t>
      </w:r>
      <w:r w:rsidR="00860C02">
        <w:rPr>
          <w:rFonts w:eastAsia="바탕"/>
          <w:sz w:val="22"/>
          <w:szCs w:val="22"/>
          <w:lang w:eastAsia="ko-KR"/>
        </w:rPr>
        <w:t xml:space="preserve">in Figure </w:t>
      </w:r>
      <w:r w:rsidR="00691372">
        <w:rPr>
          <w:rFonts w:eastAsia="바탕"/>
          <w:sz w:val="22"/>
          <w:szCs w:val="22"/>
          <w:lang w:eastAsia="ko-KR"/>
        </w:rPr>
        <w:t>8</w:t>
      </w:r>
      <w:r w:rsidR="00860C02" w:rsidRPr="001D031C">
        <w:rPr>
          <w:rFonts w:eastAsia="바탕"/>
          <w:sz w:val="22"/>
          <w:szCs w:val="22"/>
          <w:lang w:eastAsia="ko-KR"/>
        </w:rPr>
        <w:t>:</w:t>
      </w:r>
      <w:r w:rsidR="00860C02">
        <w:rPr>
          <w:rFonts w:eastAsia="바탕"/>
          <w:sz w:val="22"/>
          <w:szCs w:val="22"/>
          <w:lang w:eastAsia="ko-KR"/>
        </w:rPr>
        <w:t xml:space="preserve"> </w:t>
      </w:r>
    </w:p>
    <w:p w:rsidR="00B439EE" w:rsidRDefault="005F131E" w:rsidP="001F2C80">
      <w:pPr>
        <w:spacing w:before="120" w:after="120" w:line="240" w:lineRule="auto"/>
        <w:ind w:left="0" w:firstLine="0"/>
        <w:jc w:val="center"/>
      </w:pPr>
      <w:r>
        <w:pict>
          <v:shape id="_x0000_i1044" type="#_x0000_t75" style="width:317.4pt;height:249.4pt">
            <v:imagedata r:id="rId34" o:title=""/>
          </v:shape>
        </w:pict>
      </w:r>
    </w:p>
    <w:p w:rsidR="00170229" w:rsidRPr="00E33EE8" w:rsidRDefault="00B439EE" w:rsidP="001F2C80">
      <w:pPr>
        <w:spacing w:before="120" w:after="120" w:line="240" w:lineRule="auto"/>
        <w:ind w:left="0" w:firstLine="0"/>
        <w:jc w:val="center"/>
        <w:rPr>
          <w:rFonts w:eastAsia="맑은 고딕"/>
          <w:b/>
          <w:sz w:val="22"/>
          <w:szCs w:val="22"/>
          <w:lang w:eastAsia="ko-KR"/>
        </w:rPr>
      </w:pPr>
      <w:r w:rsidRPr="00E33EE8">
        <w:rPr>
          <w:rFonts w:eastAsia="맑은 고딕" w:hint="eastAsia"/>
          <w:b/>
          <w:lang w:eastAsia="ko-KR"/>
        </w:rPr>
        <w:t xml:space="preserve">(a) </w:t>
      </w:r>
      <w:r w:rsidRPr="00E33EE8">
        <w:rPr>
          <w:rFonts w:eastAsia="맑은 고딕"/>
          <w:b/>
          <w:lang w:eastAsia="ko-KR"/>
        </w:rPr>
        <w:t>No Interferer</w:t>
      </w:r>
    </w:p>
    <w:p w:rsidR="00B439EE" w:rsidRDefault="005F131E" w:rsidP="001F2C80">
      <w:pPr>
        <w:spacing w:before="120" w:after="120" w:line="240" w:lineRule="auto"/>
        <w:ind w:left="0" w:firstLine="0"/>
        <w:jc w:val="center"/>
      </w:pPr>
      <w:r>
        <w:lastRenderedPageBreak/>
        <w:pict>
          <v:shape id="_x0000_i1045" type="#_x0000_t75" style="width:317.4pt;height:249.4pt">
            <v:imagedata r:id="rId35" o:title=""/>
          </v:shape>
        </w:pict>
      </w:r>
    </w:p>
    <w:p w:rsidR="00B439EE" w:rsidRPr="00E33EE8" w:rsidRDefault="00B439EE" w:rsidP="001F2C80">
      <w:pPr>
        <w:spacing w:before="120" w:after="120" w:line="240" w:lineRule="auto"/>
        <w:ind w:left="0" w:firstLine="0"/>
        <w:jc w:val="center"/>
        <w:rPr>
          <w:rFonts w:eastAsia="맑은 고딕"/>
          <w:b/>
          <w:lang w:eastAsia="ko-KR"/>
        </w:rPr>
      </w:pPr>
      <w:r w:rsidRPr="00E33EE8">
        <w:rPr>
          <w:rFonts w:eastAsia="맑은 고딕" w:hint="eastAsia"/>
          <w:b/>
          <w:lang w:eastAsia="ko-KR"/>
        </w:rPr>
        <w:t xml:space="preserve">(b) </w:t>
      </w:r>
      <w:r w:rsidRPr="00E33EE8">
        <w:rPr>
          <w:rFonts w:eastAsia="맑은 고딕"/>
          <w:b/>
          <w:lang w:eastAsia="ko-KR"/>
        </w:rPr>
        <w:t>One Interferer</w:t>
      </w:r>
    </w:p>
    <w:p w:rsidR="00B439EE" w:rsidRPr="00CB44CA" w:rsidRDefault="00B439EE" w:rsidP="00B439EE">
      <w:pPr>
        <w:spacing w:before="120" w:after="120" w:line="240" w:lineRule="auto"/>
        <w:ind w:left="0" w:firstLine="0"/>
        <w:jc w:val="center"/>
        <w:rPr>
          <w:rFonts w:eastAsia="맑은 고딕"/>
          <w:sz w:val="22"/>
          <w:szCs w:val="22"/>
          <w:lang w:eastAsia="ko-KR"/>
        </w:rPr>
      </w:pPr>
      <w:r>
        <w:rPr>
          <w:rFonts w:eastAsia="바탕" w:hint="eastAsia"/>
          <w:b/>
          <w:sz w:val="22"/>
          <w:szCs w:val="22"/>
          <w:lang w:eastAsia="ko-KR"/>
        </w:rPr>
        <w:t>Figure</w:t>
      </w:r>
      <w:r>
        <w:rPr>
          <w:rFonts w:eastAsia="바탕"/>
          <w:b/>
          <w:sz w:val="22"/>
          <w:szCs w:val="22"/>
          <w:lang w:eastAsia="ko-KR"/>
        </w:rPr>
        <w:t xml:space="preserve"> </w:t>
      </w:r>
      <w:r w:rsidR="00691372">
        <w:rPr>
          <w:rFonts w:eastAsia="바탕"/>
          <w:b/>
          <w:sz w:val="22"/>
          <w:szCs w:val="22"/>
          <w:lang w:eastAsia="ko-KR"/>
        </w:rPr>
        <w:t>8</w:t>
      </w:r>
      <w:r w:rsidRPr="00CB44CA">
        <w:rPr>
          <w:rFonts w:eastAsia="바탕"/>
          <w:b/>
          <w:sz w:val="22"/>
          <w:szCs w:val="22"/>
          <w:lang w:eastAsia="ko-KR"/>
        </w:rPr>
        <w:t xml:space="preserve">. </w:t>
      </w:r>
      <w:r>
        <w:rPr>
          <w:rFonts w:eastAsia="바탕"/>
          <w:b/>
          <w:sz w:val="22"/>
          <w:szCs w:val="22"/>
          <w:lang w:eastAsia="ko-KR"/>
        </w:rPr>
        <w:t>PBCH FER Performance</w:t>
      </w:r>
    </w:p>
    <w:p w:rsidR="00057B31" w:rsidRDefault="00487644" w:rsidP="00057B31">
      <w:pPr>
        <w:spacing w:before="120" w:after="120" w:line="240" w:lineRule="auto"/>
        <w:ind w:left="0" w:firstLineChars="50" w:firstLine="110"/>
        <w:rPr>
          <w:rFonts w:eastAsia="맑은 고딕"/>
          <w:sz w:val="22"/>
          <w:szCs w:val="22"/>
          <w:lang w:eastAsia="ko-KR"/>
        </w:rPr>
      </w:pPr>
      <w:r>
        <w:rPr>
          <w:rFonts w:eastAsia="맑은 고딕"/>
          <w:sz w:val="22"/>
          <w:szCs w:val="22"/>
          <w:lang w:eastAsia="ko-KR"/>
        </w:rPr>
        <w:t xml:space="preserve">When </w:t>
      </w:r>
      <w:r>
        <w:rPr>
          <w:rFonts w:eastAsia="바탕"/>
          <w:sz w:val="22"/>
          <w:szCs w:val="22"/>
          <w:lang w:eastAsia="ko-KR"/>
        </w:rPr>
        <w:t>transmit power of RE for PBCH data</w:t>
      </w:r>
      <w:r>
        <w:rPr>
          <w:rFonts w:eastAsia="맑은 고딕"/>
          <w:sz w:val="22"/>
          <w:szCs w:val="22"/>
          <w:lang w:eastAsia="ko-KR"/>
        </w:rPr>
        <w:t xml:space="preserve"> decrease, the performance loss could be possible. However, </w:t>
      </w:r>
      <w:r w:rsidRPr="006916A4">
        <w:rPr>
          <w:rFonts w:eastAsia="바탕"/>
          <w:sz w:val="22"/>
          <w:szCs w:val="22"/>
          <w:lang w:eastAsia="ko-KR"/>
        </w:rPr>
        <w:t>channel estimation performance is improved</w:t>
      </w:r>
      <w:r>
        <w:rPr>
          <w:rFonts w:eastAsia="맑은 고딕"/>
          <w:sz w:val="22"/>
          <w:szCs w:val="22"/>
          <w:lang w:eastAsia="ko-KR"/>
        </w:rPr>
        <w:t xml:space="preserve"> due to RS power boosting, so it could be improve demodulation performance. As shown in Figure </w:t>
      </w:r>
      <w:r w:rsidR="00691372">
        <w:rPr>
          <w:rFonts w:eastAsia="맑은 고딕"/>
          <w:sz w:val="22"/>
          <w:szCs w:val="22"/>
          <w:lang w:eastAsia="ko-KR"/>
        </w:rPr>
        <w:t>8</w:t>
      </w:r>
      <w:r>
        <w:rPr>
          <w:rFonts w:eastAsia="맑은 고딕"/>
          <w:sz w:val="22"/>
          <w:szCs w:val="22"/>
          <w:lang w:eastAsia="ko-KR"/>
        </w:rPr>
        <w:t xml:space="preserve">, the performance of both cases is almost same. Therefore, the effect of transmit power loss of RE for PBCH data can be supplemented by </w:t>
      </w:r>
      <w:r w:rsidR="00DC7232">
        <w:rPr>
          <w:rFonts w:eastAsia="맑은 고딕"/>
          <w:sz w:val="22"/>
          <w:szCs w:val="22"/>
          <w:lang w:eastAsia="ko-KR"/>
        </w:rPr>
        <w:t xml:space="preserve">the gain of channel estimation performance. </w:t>
      </w:r>
    </w:p>
    <w:p w:rsidR="00B90457" w:rsidRPr="001F2C80" w:rsidRDefault="00B90457" w:rsidP="00B90457">
      <w:pPr>
        <w:spacing w:before="120" w:after="120" w:line="240" w:lineRule="auto"/>
        <w:ind w:left="0" w:firstLine="0"/>
        <w:rPr>
          <w:rFonts w:eastAsia="맑은 고딕"/>
          <w:sz w:val="22"/>
          <w:szCs w:val="22"/>
          <w:lang w:eastAsia="ko-KR"/>
        </w:rPr>
      </w:pPr>
      <w:r w:rsidRPr="006916A4">
        <w:rPr>
          <w:rFonts w:eastAsia="바탕" w:hint="eastAsia"/>
          <w:b/>
          <w:i/>
          <w:sz w:val="22"/>
          <w:szCs w:val="22"/>
          <w:lang w:eastAsia="ko-KR"/>
        </w:rPr>
        <w:t xml:space="preserve">Observation </w:t>
      </w:r>
      <w:r>
        <w:rPr>
          <w:rFonts w:eastAsia="바탕"/>
          <w:b/>
          <w:i/>
          <w:sz w:val="22"/>
          <w:szCs w:val="22"/>
          <w:lang w:eastAsia="ko-KR"/>
        </w:rPr>
        <w:t>5</w:t>
      </w:r>
      <w:r w:rsidRPr="006916A4">
        <w:rPr>
          <w:rFonts w:eastAsia="바탕" w:hint="eastAsia"/>
          <w:sz w:val="22"/>
          <w:szCs w:val="22"/>
          <w:lang w:eastAsia="ko-KR"/>
        </w:rPr>
        <w:t>:</w:t>
      </w:r>
      <w:r>
        <w:rPr>
          <w:rFonts w:eastAsia="바탕"/>
          <w:sz w:val="22"/>
          <w:szCs w:val="22"/>
          <w:lang w:eastAsia="ko-KR"/>
        </w:rPr>
        <w:t xml:space="preserve"> T</w:t>
      </w:r>
      <w:r>
        <w:rPr>
          <w:rFonts w:eastAsia="맑은 고딕"/>
          <w:sz w:val="22"/>
          <w:szCs w:val="22"/>
          <w:lang w:eastAsia="ko-KR"/>
        </w:rPr>
        <w:t xml:space="preserve">he </w:t>
      </w:r>
      <w:r>
        <w:rPr>
          <w:rFonts w:eastAsia="맑은 고딕" w:hint="eastAsia"/>
          <w:sz w:val="22"/>
          <w:szCs w:val="22"/>
          <w:lang w:eastAsia="ko-KR"/>
        </w:rPr>
        <w:t xml:space="preserve">performance of </w:t>
      </w:r>
      <w:r>
        <w:rPr>
          <w:rFonts w:eastAsia="맑은 고딕"/>
          <w:sz w:val="22"/>
          <w:szCs w:val="22"/>
          <w:lang w:eastAsia="ko-KR"/>
        </w:rPr>
        <w:t>applying RS power boosting has 2~3dB gain than that of no RS power boosting.</w:t>
      </w:r>
      <w:r w:rsidRPr="00B90457">
        <w:rPr>
          <w:rFonts w:eastAsia="바탕"/>
          <w:sz w:val="22"/>
          <w:szCs w:val="22"/>
          <w:lang w:eastAsia="ko-KR"/>
        </w:rPr>
        <w:t xml:space="preserve"> </w:t>
      </w:r>
      <w:r>
        <w:rPr>
          <w:rFonts w:eastAsia="바탕"/>
          <w:sz w:val="22"/>
          <w:szCs w:val="22"/>
          <w:lang w:eastAsia="ko-KR"/>
        </w:rPr>
        <w:t xml:space="preserve">Also, </w:t>
      </w:r>
      <w:r w:rsidR="00691372">
        <w:rPr>
          <w:rFonts w:eastAsia="바탕"/>
          <w:sz w:val="22"/>
          <w:szCs w:val="22"/>
          <w:lang w:eastAsia="ko-KR"/>
        </w:rPr>
        <w:t>t</w:t>
      </w:r>
      <w:r w:rsidRPr="00E332A6">
        <w:rPr>
          <w:rFonts w:eastAsia="맑은 고딕"/>
          <w:sz w:val="22"/>
          <w:szCs w:val="22"/>
          <w:lang w:eastAsia="ko-KR"/>
        </w:rPr>
        <w:t xml:space="preserve">he performance of </w:t>
      </w:r>
      <w:r>
        <w:rPr>
          <w:rFonts w:eastAsia="맑은 고딕"/>
          <w:sz w:val="22"/>
          <w:szCs w:val="22"/>
          <w:lang w:eastAsia="ko-KR"/>
        </w:rPr>
        <w:t>PBCH</w:t>
      </w:r>
      <w:r w:rsidRPr="00E332A6">
        <w:rPr>
          <w:rFonts w:eastAsia="맑은 고딕"/>
          <w:sz w:val="22"/>
          <w:szCs w:val="22"/>
          <w:lang w:eastAsia="ko-KR"/>
        </w:rPr>
        <w:t xml:space="preserve"> with </w:t>
      </w:r>
      <w:r>
        <w:rPr>
          <w:rFonts w:eastAsia="맑은 고딕"/>
          <w:sz w:val="22"/>
          <w:szCs w:val="22"/>
          <w:lang w:eastAsia="ko-KR"/>
        </w:rPr>
        <w:t>RS power boosting</w:t>
      </w:r>
      <w:r>
        <w:rPr>
          <w:rFonts w:eastAsia="바탕"/>
          <w:sz w:val="22"/>
          <w:szCs w:val="22"/>
          <w:lang w:eastAsia="ko-KR"/>
        </w:rPr>
        <w:t xml:space="preserve"> is similar to the performance of PBCH without RS power boosting </w:t>
      </w:r>
      <w:r w:rsidRPr="006916A4">
        <w:rPr>
          <w:rFonts w:eastAsia="바탕"/>
          <w:sz w:val="22"/>
          <w:szCs w:val="22"/>
          <w:lang w:eastAsia="ko-KR"/>
        </w:rPr>
        <w:t>because of better channel estimation performance</w:t>
      </w:r>
      <w:r w:rsidRPr="006916A4">
        <w:rPr>
          <w:rFonts w:eastAsia="바탕" w:hint="eastAsia"/>
          <w:sz w:val="22"/>
          <w:szCs w:val="22"/>
          <w:lang w:eastAsia="ko-KR"/>
        </w:rPr>
        <w:t>.</w:t>
      </w:r>
    </w:p>
    <w:p w:rsidR="00FE2CCF" w:rsidRPr="005957FC" w:rsidRDefault="00FE2CCF" w:rsidP="00AB337F">
      <w:pPr>
        <w:ind w:left="0" w:firstLine="0"/>
        <w:rPr>
          <w:rFonts w:ascii="바탕체" w:eastAsia="바탕체" w:hAnsi="바탕체" w:cs="바탕체"/>
          <w:i/>
          <w:highlight w:val="green"/>
          <w:lang w:eastAsia="ko-KR"/>
        </w:rPr>
      </w:pPr>
    </w:p>
    <w:p w:rsidR="000036AA" w:rsidRPr="007F3C7D" w:rsidRDefault="00CA3C73" w:rsidP="000036AA">
      <w:pPr>
        <w:pStyle w:val="1"/>
        <w:numPr>
          <w:ilvl w:val="0"/>
          <w:numId w:val="2"/>
        </w:numPr>
        <w:rPr>
          <w:rFonts w:eastAsia="바탕"/>
          <w:b/>
          <w:lang w:eastAsia="ko-KR"/>
        </w:rPr>
      </w:pPr>
      <w:r w:rsidRPr="007F3C7D">
        <w:rPr>
          <w:rFonts w:eastAsia="바탕" w:hint="eastAsia"/>
          <w:b/>
          <w:lang w:eastAsia="ko-KR"/>
        </w:rPr>
        <w:t>Conclusion</w:t>
      </w:r>
    </w:p>
    <w:p w:rsidR="00642040" w:rsidRDefault="00642040" w:rsidP="008F5E44">
      <w:pPr>
        <w:ind w:left="0" w:firstLine="0"/>
        <w:rPr>
          <w:rFonts w:eastAsia="바탕"/>
          <w:sz w:val="22"/>
          <w:szCs w:val="22"/>
          <w:lang w:val="en-US" w:eastAsia="ko-KR"/>
        </w:rPr>
      </w:pPr>
      <w:r w:rsidRPr="00642040">
        <w:rPr>
          <w:rFonts w:eastAsia="바탕" w:hint="eastAsia"/>
          <w:sz w:val="22"/>
          <w:szCs w:val="22"/>
          <w:lang w:eastAsia="ko-KR"/>
        </w:rPr>
        <w:t xml:space="preserve">In this contribution, we discussed on </w:t>
      </w:r>
      <w:r w:rsidR="00AA4C40">
        <w:rPr>
          <w:rFonts w:eastAsia="바탕"/>
          <w:sz w:val="22"/>
          <w:szCs w:val="22"/>
          <w:lang w:eastAsia="ko-KR"/>
        </w:rPr>
        <w:t xml:space="preserve">time indication mechanism and </w:t>
      </w:r>
      <w:r>
        <w:rPr>
          <w:rFonts w:eastAsia="바탕"/>
          <w:sz w:val="22"/>
          <w:szCs w:val="22"/>
          <w:lang w:val="en-US" w:eastAsia="ko-KR"/>
        </w:rPr>
        <w:t>NR-PBCH DM-RS</w:t>
      </w:r>
      <w:r w:rsidRPr="007F3C7D">
        <w:rPr>
          <w:rFonts w:eastAsia="바탕"/>
          <w:sz w:val="22"/>
          <w:szCs w:val="22"/>
          <w:lang w:val="en-US" w:eastAsia="ko-KR"/>
        </w:rPr>
        <w:t xml:space="preserve"> design</w:t>
      </w:r>
      <w:r>
        <w:rPr>
          <w:rFonts w:eastAsia="바탕"/>
          <w:sz w:val="22"/>
          <w:szCs w:val="22"/>
          <w:lang w:val="en-US" w:eastAsia="ko-KR"/>
        </w:rPr>
        <w:t>. As a conclusion, we summarize observations and proposals as following:</w:t>
      </w:r>
    </w:p>
    <w:p w:rsidR="00AA4C40" w:rsidRPr="001F2C80" w:rsidRDefault="00AA4C40" w:rsidP="00AA4C40">
      <w:pPr>
        <w:ind w:left="0" w:firstLine="0"/>
        <w:rPr>
          <w:rFonts w:ascii="바탕체" w:eastAsia="바탕체" w:hAnsi="바탕체" w:cs="바탕체"/>
          <w:i/>
          <w:highlight w:val="green"/>
          <w:lang w:eastAsia="ko-KR"/>
        </w:rPr>
      </w:pPr>
      <w:r w:rsidRPr="006916A4">
        <w:rPr>
          <w:rFonts w:eastAsia="바탕" w:hint="eastAsia"/>
          <w:b/>
          <w:i/>
          <w:sz w:val="22"/>
          <w:szCs w:val="22"/>
          <w:lang w:eastAsia="ko-KR"/>
        </w:rPr>
        <w:t xml:space="preserve">Observation </w:t>
      </w:r>
      <w:r>
        <w:rPr>
          <w:rFonts w:eastAsia="바탕"/>
          <w:b/>
          <w:i/>
          <w:sz w:val="22"/>
          <w:szCs w:val="22"/>
          <w:lang w:eastAsia="ko-KR"/>
        </w:rPr>
        <w:t>1</w:t>
      </w:r>
      <w:r w:rsidRPr="006916A4">
        <w:rPr>
          <w:rFonts w:eastAsia="바탕" w:hint="eastAsia"/>
          <w:sz w:val="22"/>
          <w:szCs w:val="22"/>
          <w:lang w:eastAsia="ko-KR"/>
        </w:rPr>
        <w:t>:</w:t>
      </w:r>
      <w:r w:rsidRPr="006916A4">
        <w:rPr>
          <w:rFonts w:eastAsia="바탕"/>
          <w:sz w:val="22"/>
          <w:szCs w:val="22"/>
          <w:lang w:eastAsia="ko-KR"/>
        </w:rPr>
        <w:t xml:space="preserve"> </w:t>
      </w:r>
      <w:r>
        <w:rPr>
          <w:rFonts w:eastAsia="바탕"/>
          <w:sz w:val="22"/>
          <w:szCs w:val="22"/>
          <w:lang w:eastAsia="ko-KR"/>
        </w:rPr>
        <w:t xml:space="preserve">3~5bits information seems to be appropriate for the hypothesis for DMRS sequence </w:t>
      </w:r>
      <w:r>
        <w:rPr>
          <w:sz w:val="22"/>
          <w:szCs w:val="22"/>
        </w:rPr>
        <w:t>from the perspective of detection performance</w:t>
      </w:r>
      <w:r>
        <w:rPr>
          <w:rFonts w:eastAsia="바탕"/>
          <w:sz w:val="22"/>
          <w:szCs w:val="22"/>
          <w:lang w:eastAsia="ko-KR"/>
        </w:rPr>
        <w:t>.</w:t>
      </w:r>
    </w:p>
    <w:p w:rsidR="002003CF" w:rsidRDefault="002003CF" w:rsidP="002003CF">
      <w:pPr>
        <w:ind w:left="0" w:firstLine="0"/>
        <w:rPr>
          <w:rFonts w:eastAsia="바탕"/>
          <w:sz w:val="22"/>
          <w:szCs w:val="22"/>
          <w:lang w:eastAsia="ko-KR"/>
        </w:rPr>
      </w:pPr>
      <w:r w:rsidRPr="006916A4">
        <w:rPr>
          <w:rFonts w:eastAsia="바탕" w:hint="eastAsia"/>
          <w:b/>
          <w:i/>
          <w:sz w:val="22"/>
          <w:szCs w:val="22"/>
          <w:lang w:eastAsia="ko-KR"/>
        </w:rPr>
        <w:t xml:space="preserve">Observation </w:t>
      </w:r>
      <w:r>
        <w:rPr>
          <w:rFonts w:eastAsia="바탕"/>
          <w:b/>
          <w:i/>
          <w:sz w:val="22"/>
          <w:szCs w:val="22"/>
          <w:lang w:eastAsia="ko-KR"/>
        </w:rPr>
        <w:t>2</w:t>
      </w:r>
      <w:r w:rsidRPr="006916A4">
        <w:rPr>
          <w:rFonts w:eastAsia="바탕" w:hint="eastAsia"/>
          <w:sz w:val="22"/>
          <w:szCs w:val="22"/>
          <w:lang w:eastAsia="ko-KR"/>
        </w:rPr>
        <w:t>:</w:t>
      </w:r>
      <w:r>
        <w:rPr>
          <w:rFonts w:eastAsia="바탕"/>
          <w:sz w:val="22"/>
          <w:szCs w:val="22"/>
          <w:lang w:eastAsia="ko-KR"/>
        </w:rPr>
        <w:t xml:space="preserve"> </w:t>
      </w:r>
      <w:r>
        <w:rPr>
          <w:rFonts w:eastAsia="맑은 고딕" w:hint="eastAsia"/>
          <w:sz w:val="22"/>
          <w:szCs w:val="22"/>
          <w:lang w:eastAsia="ko-KR"/>
        </w:rPr>
        <w:t xml:space="preserve">Both </w:t>
      </w:r>
      <w:r>
        <w:rPr>
          <w:rFonts w:eastAsia="맑은 고딕"/>
          <w:sz w:val="22"/>
          <w:szCs w:val="22"/>
          <w:lang w:eastAsia="ko-KR"/>
        </w:rPr>
        <w:t xml:space="preserve">detection </w:t>
      </w:r>
      <w:r>
        <w:rPr>
          <w:rFonts w:eastAsia="맑은 고딕" w:hint="eastAsia"/>
          <w:sz w:val="22"/>
          <w:szCs w:val="22"/>
          <w:lang w:eastAsia="ko-KR"/>
        </w:rPr>
        <w:t>performance of BPSK and QPSK are similar</w:t>
      </w:r>
      <w:r>
        <w:rPr>
          <w:rFonts w:eastAsia="맑은 고딕"/>
          <w:sz w:val="22"/>
          <w:szCs w:val="22"/>
          <w:lang w:eastAsia="ko-KR"/>
        </w:rPr>
        <w:t xml:space="preserve">, but QPSK is less distributed in the region which is over the correlation amplitude 0.1 than BPSK. Therefore, QPSK’s correlation property can be better than that of </w:t>
      </w:r>
      <w:r>
        <w:rPr>
          <w:rFonts w:eastAsia="바탕"/>
          <w:sz w:val="22"/>
          <w:szCs w:val="22"/>
          <w:lang w:eastAsia="ko-KR"/>
        </w:rPr>
        <w:t>BPSK when multi cell environment is considered.</w:t>
      </w:r>
    </w:p>
    <w:p w:rsidR="00AA4C40" w:rsidRPr="00CB44CA" w:rsidRDefault="00AA4C40" w:rsidP="00AA4C40">
      <w:pPr>
        <w:ind w:left="0" w:firstLine="0"/>
        <w:rPr>
          <w:rFonts w:ascii="바탕체" w:eastAsia="바탕체" w:hAnsi="바탕체" w:cs="바탕체"/>
          <w:i/>
          <w:highlight w:val="green"/>
          <w:lang w:eastAsia="ko-KR"/>
        </w:rPr>
      </w:pPr>
      <w:r w:rsidRPr="006916A4">
        <w:rPr>
          <w:rFonts w:eastAsia="바탕" w:hint="eastAsia"/>
          <w:b/>
          <w:i/>
          <w:sz w:val="22"/>
          <w:szCs w:val="22"/>
          <w:lang w:eastAsia="ko-KR"/>
        </w:rPr>
        <w:t xml:space="preserve">Observation </w:t>
      </w:r>
      <w:r>
        <w:rPr>
          <w:rFonts w:eastAsia="바탕"/>
          <w:b/>
          <w:i/>
          <w:sz w:val="22"/>
          <w:szCs w:val="22"/>
          <w:lang w:eastAsia="ko-KR"/>
        </w:rPr>
        <w:t>3</w:t>
      </w:r>
      <w:r w:rsidRPr="006916A4">
        <w:rPr>
          <w:rFonts w:eastAsia="바탕" w:hint="eastAsia"/>
          <w:sz w:val="22"/>
          <w:szCs w:val="22"/>
          <w:lang w:eastAsia="ko-KR"/>
        </w:rPr>
        <w:t>:</w:t>
      </w:r>
      <w:r>
        <w:rPr>
          <w:rFonts w:eastAsia="바탕"/>
          <w:sz w:val="22"/>
          <w:szCs w:val="22"/>
          <w:lang w:eastAsia="ko-KR"/>
        </w:rPr>
        <w:t xml:space="preserve"> The detection performance of s</w:t>
      </w:r>
      <w:r>
        <w:rPr>
          <w:rFonts w:eastAsia="맑은 고딕"/>
          <w:sz w:val="22"/>
          <w:szCs w:val="22"/>
          <w:lang w:eastAsia="ko-KR"/>
        </w:rPr>
        <w:t>hort sequence based generation and long sequence based generation are similar.</w:t>
      </w:r>
    </w:p>
    <w:p w:rsidR="00AA4C40" w:rsidRPr="00CB44CA" w:rsidRDefault="00AA4C40" w:rsidP="00AA4C40">
      <w:pPr>
        <w:ind w:left="0" w:firstLine="0"/>
        <w:rPr>
          <w:rFonts w:ascii="바탕체" w:eastAsia="바탕체" w:hAnsi="바탕체" w:cs="바탕체"/>
          <w:i/>
          <w:highlight w:val="green"/>
          <w:lang w:eastAsia="ko-KR"/>
        </w:rPr>
      </w:pPr>
      <w:r w:rsidRPr="006916A4">
        <w:rPr>
          <w:rFonts w:eastAsia="바탕" w:hint="eastAsia"/>
          <w:b/>
          <w:i/>
          <w:sz w:val="22"/>
          <w:szCs w:val="22"/>
          <w:lang w:eastAsia="ko-KR"/>
        </w:rPr>
        <w:lastRenderedPageBreak/>
        <w:t xml:space="preserve">Observation </w:t>
      </w:r>
      <w:r>
        <w:rPr>
          <w:rFonts w:eastAsia="바탕"/>
          <w:b/>
          <w:i/>
          <w:sz w:val="22"/>
          <w:szCs w:val="22"/>
          <w:lang w:eastAsia="ko-KR"/>
        </w:rPr>
        <w:t>4</w:t>
      </w:r>
      <w:r w:rsidRPr="006916A4">
        <w:rPr>
          <w:rFonts w:eastAsia="바탕" w:hint="eastAsia"/>
          <w:sz w:val="22"/>
          <w:szCs w:val="22"/>
          <w:lang w:eastAsia="ko-KR"/>
        </w:rPr>
        <w:t>:</w:t>
      </w:r>
      <w:r>
        <w:rPr>
          <w:rFonts w:eastAsia="바탕"/>
          <w:sz w:val="22"/>
          <w:szCs w:val="22"/>
          <w:lang w:eastAsia="ko-KR"/>
        </w:rPr>
        <w:t xml:space="preserve"> T</w:t>
      </w:r>
      <w:r w:rsidRPr="00664398">
        <w:rPr>
          <w:rFonts w:eastAsia="바탕"/>
          <w:sz w:val="22"/>
          <w:szCs w:val="22"/>
          <w:lang w:eastAsia="ko-KR"/>
        </w:rPr>
        <w:t xml:space="preserve">he detection performance of variable RE </w:t>
      </w:r>
      <w:r>
        <w:rPr>
          <w:rFonts w:eastAsia="바탕"/>
          <w:sz w:val="22"/>
          <w:szCs w:val="22"/>
          <w:lang w:eastAsia="ko-KR"/>
        </w:rPr>
        <w:t>mapping</w:t>
      </w:r>
      <w:r w:rsidRPr="00664398">
        <w:rPr>
          <w:rFonts w:eastAsia="바탕"/>
          <w:sz w:val="22"/>
          <w:szCs w:val="22"/>
          <w:lang w:eastAsia="ko-KR"/>
        </w:rPr>
        <w:t xml:space="preserve"> is better than the performance of fixed RE </w:t>
      </w:r>
      <w:r>
        <w:rPr>
          <w:rFonts w:eastAsia="바탕"/>
          <w:sz w:val="22"/>
          <w:szCs w:val="22"/>
          <w:lang w:eastAsia="ko-KR"/>
        </w:rPr>
        <w:t>mapping</w:t>
      </w:r>
      <w:r>
        <w:rPr>
          <w:rFonts w:eastAsia="맑은 고딕"/>
          <w:sz w:val="22"/>
          <w:szCs w:val="22"/>
          <w:lang w:eastAsia="ko-KR"/>
        </w:rPr>
        <w:t>.</w:t>
      </w:r>
    </w:p>
    <w:p w:rsidR="00AA4C40" w:rsidRDefault="00AA4C40" w:rsidP="00AA4C40">
      <w:pPr>
        <w:spacing w:before="120" w:after="120" w:line="240" w:lineRule="auto"/>
        <w:ind w:left="0" w:firstLine="0"/>
        <w:rPr>
          <w:rFonts w:eastAsia="바탕"/>
          <w:sz w:val="22"/>
          <w:szCs w:val="22"/>
          <w:lang w:eastAsia="ko-KR"/>
        </w:rPr>
      </w:pPr>
      <w:r w:rsidRPr="006916A4">
        <w:rPr>
          <w:rFonts w:eastAsia="바탕" w:hint="eastAsia"/>
          <w:b/>
          <w:i/>
          <w:sz w:val="22"/>
          <w:szCs w:val="22"/>
          <w:lang w:eastAsia="ko-KR"/>
        </w:rPr>
        <w:t xml:space="preserve">Observation </w:t>
      </w:r>
      <w:r>
        <w:rPr>
          <w:rFonts w:eastAsia="바탕"/>
          <w:b/>
          <w:i/>
          <w:sz w:val="22"/>
          <w:szCs w:val="22"/>
          <w:lang w:eastAsia="ko-KR"/>
        </w:rPr>
        <w:t>5</w:t>
      </w:r>
      <w:r w:rsidRPr="006916A4">
        <w:rPr>
          <w:rFonts w:eastAsia="바탕" w:hint="eastAsia"/>
          <w:sz w:val="22"/>
          <w:szCs w:val="22"/>
          <w:lang w:eastAsia="ko-KR"/>
        </w:rPr>
        <w:t>:</w:t>
      </w:r>
      <w:r>
        <w:rPr>
          <w:rFonts w:eastAsia="바탕"/>
          <w:sz w:val="22"/>
          <w:szCs w:val="22"/>
          <w:lang w:eastAsia="ko-KR"/>
        </w:rPr>
        <w:t xml:space="preserve"> T</w:t>
      </w:r>
      <w:r>
        <w:rPr>
          <w:rFonts w:eastAsia="맑은 고딕"/>
          <w:sz w:val="22"/>
          <w:szCs w:val="22"/>
          <w:lang w:eastAsia="ko-KR"/>
        </w:rPr>
        <w:t xml:space="preserve">he </w:t>
      </w:r>
      <w:r>
        <w:rPr>
          <w:rFonts w:eastAsia="맑은 고딕" w:hint="eastAsia"/>
          <w:sz w:val="22"/>
          <w:szCs w:val="22"/>
          <w:lang w:eastAsia="ko-KR"/>
        </w:rPr>
        <w:t xml:space="preserve">performance of </w:t>
      </w:r>
      <w:r>
        <w:rPr>
          <w:rFonts w:eastAsia="맑은 고딕"/>
          <w:sz w:val="22"/>
          <w:szCs w:val="22"/>
          <w:lang w:eastAsia="ko-KR"/>
        </w:rPr>
        <w:t>applying RS power boosting has 2~3dB gain than that of no RS power boosting.</w:t>
      </w:r>
      <w:r w:rsidRPr="00B90457">
        <w:rPr>
          <w:rFonts w:eastAsia="바탕"/>
          <w:sz w:val="22"/>
          <w:szCs w:val="22"/>
          <w:lang w:eastAsia="ko-KR"/>
        </w:rPr>
        <w:t xml:space="preserve"> </w:t>
      </w:r>
      <w:r>
        <w:rPr>
          <w:rFonts w:eastAsia="바탕"/>
          <w:sz w:val="22"/>
          <w:szCs w:val="22"/>
          <w:lang w:eastAsia="ko-KR"/>
        </w:rPr>
        <w:t>Also, t</w:t>
      </w:r>
      <w:r w:rsidRPr="00E332A6">
        <w:rPr>
          <w:rFonts w:eastAsia="맑은 고딕"/>
          <w:sz w:val="22"/>
          <w:szCs w:val="22"/>
          <w:lang w:eastAsia="ko-KR"/>
        </w:rPr>
        <w:t xml:space="preserve">he performance of </w:t>
      </w:r>
      <w:r>
        <w:rPr>
          <w:rFonts w:eastAsia="맑은 고딕"/>
          <w:sz w:val="22"/>
          <w:szCs w:val="22"/>
          <w:lang w:eastAsia="ko-KR"/>
        </w:rPr>
        <w:t>PBCH</w:t>
      </w:r>
      <w:r w:rsidRPr="00E332A6">
        <w:rPr>
          <w:rFonts w:eastAsia="맑은 고딕"/>
          <w:sz w:val="22"/>
          <w:szCs w:val="22"/>
          <w:lang w:eastAsia="ko-KR"/>
        </w:rPr>
        <w:t xml:space="preserve"> with </w:t>
      </w:r>
      <w:r>
        <w:rPr>
          <w:rFonts w:eastAsia="맑은 고딕"/>
          <w:sz w:val="22"/>
          <w:szCs w:val="22"/>
          <w:lang w:eastAsia="ko-KR"/>
        </w:rPr>
        <w:t>RS power boosting</w:t>
      </w:r>
      <w:r>
        <w:rPr>
          <w:rFonts w:eastAsia="바탕"/>
          <w:sz w:val="22"/>
          <w:szCs w:val="22"/>
          <w:lang w:eastAsia="ko-KR"/>
        </w:rPr>
        <w:t xml:space="preserve"> is similar to the performance of PBCH without RS power boosting </w:t>
      </w:r>
      <w:r w:rsidRPr="006916A4">
        <w:rPr>
          <w:rFonts w:eastAsia="바탕"/>
          <w:sz w:val="22"/>
          <w:szCs w:val="22"/>
          <w:lang w:eastAsia="ko-KR"/>
        </w:rPr>
        <w:t>because of better channel estimation performance</w:t>
      </w:r>
      <w:r w:rsidRPr="006916A4">
        <w:rPr>
          <w:rFonts w:eastAsia="바탕" w:hint="eastAsia"/>
          <w:sz w:val="22"/>
          <w:szCs w:val="22"/>
          <w:lang w:eastAsia="ko-KR"/>
        </w:rPr>
        <w:t>.</w:t>
      </w:r>
    </w:p>
    <w:p w:rsidR="00740088" w:rsidRDefault="00740088" w:rsidP="00740088">
      <w:pPr>
        <w:spacing w:before="120" w:after="120" w:line="240" w:lineRule="auto"/>
        <w:ind w:left="0" w:firstLine="0"/>
        <w:rPr>
          <w:rFonts w:eastAsia="맑은 고딕"/>
          <w:sz w:val="22"/>
          <w:szCs w:val="22"/>
          <w:lang w:val="en-US" w:eastAsia="ko-KR"/>
        </w:rPr>
      </w:pPr>
      <w:r w:rsidRPr="000077CA">
        <w:rPr>
          <w:rFonts w:eastAsia="맑은 고딕"/>
          <w:b/>
          <w:i/>
          <w:sz w:val="22"/>
          <w:szCs w:val="22"/>
          <w:lang w:val="en-US" w:eastAsia="ko-KR"/>
        </w:rPr>
        <w:t>Proposal 1:</w:t>
      </w:r>
      <w:r>
        <w:rPr>
          <w:rFonts w:eastAsia="맑은 고딕"/>
          <w:sz w:val="22"/>
          <w:szCs w:val="22"/>
          <w:lang w:val="en-US" w:eastAsia="ko-KR"/>
        </w:rPr>
        <w:t xml:space="preserve"> For indication of the time index, PBCH contents, PBCH scrambling, PBCH DMRS should be used. The detail of indication method is as follows:</w:t>
      </w:r>
    </w:p>
    <w:p w:rsidR="00740088" w:rsidRDefault="00740088" w:rsidP="00740088">
      <w:pPr>
        <w:numPr>
          <w:ilvl w:val="0"/>
          <w:numId w:val="40"/>
        </w:numPr>
        <w:spacing w:before="120" w:after="120" w:line="240" w:lineRule="auto"/>
        <w:rPr>
          <w:rFonts w:eastAsia="바탕"/>
          <w:sz w:val="22"/>
          <w:szCs w:val="22"/>
          <w:lang w:eastAsia="ko-KR"/>
        </w:rPr>
      </w:pPr>
      <w:r>
        <w:rPr>
          <w:rFonts w:eastAsia="바탕"/>
          <w:sz w:val="22"/>
          <w:szCs w:val="22"/>
          <w:lang w:eastAsia="ko-KR"/>
        </w:rPr>
        <w:t xml:space="preserve">SFN: 10bits = MSB 7bits (PBCH contents) + </w:t>
      </w:r>
      <w:r>
        <w:rPr>
          <w:rFonts w:eastAsia="바탕" w:hint="eastAsia"/>
          <w:sz w:val="22"/>
          <w:szCs w:val="22"/>
          <w:lang w:eastAsia="ko-KR"/>
        </w:rPr>
        <w:t xml:space="preserve">LSB </w:t>
      </w:r>
      <w:r>
        <w:rPr>
          <w:rFonts w:eastAsia="바탕"/>
          <w:sz w:val="22"/>
          <w:szCs w:val="22"/>
          <w:lang w:eastAsia="ko-KR"/>
        </w:rPr>
        <w:t>3bits (PBCH scrambling)</w:t>
      </w:r>
    </w:p>
    <w:p w:rsidR="00740088" w:rsidRDefault="00740088" w:rsidP="00740088">
      <w:pPr>
        <w:numPr>
          <w:ilvl w:val="0"/>
          <w:numId w:val="40"/>
        </w:numPr>
        <w:spacing w:before="120" w:after="120" w:line="240" w:lineRule="auto"/>
        <w:rPr>
          <w:rFonts w:eastAsia="바탕"/>
          <w:sz w:val="22"/>
          <w:szCs w:val="22"/>
          <w:lang w:eastAsia="ko-KR"/>
        </w:rPr>
      </w:pPr>
      <w:r>
        <w:rPr>
          <w:rFonts w:eastAsia="바탕"/>
          <w:sz w:val="22"/>
          <w:szCs w:val="22"/>
          <w:lang w:eastAsia="ko-KR"/>
        </w:rPr>
        <w:t>Half radio frame boundary: 1bit (PBCH DMRS)</w:t>
      </w:r>
    </w:p>
    <w:p w:rsidR="00AA4C40" w:rsidRPr="008A7535" w:rsidRDefault="00740088" w:rsidP="008A7535">
      <w:pPr>
        <w:numPr>
          <w:ilvl w:val="0"/>
          <w:numId w:val="40"/>
        </w:numPr>
        <w:spacing w:before="120" w:after="120" w:line="240" w:lineRule="auto"/>
        <w:rPr>
          <w:rFonts w:eastAsia="바탕"/>
          <w:sz w:val="22"/>
          <w:szCs w:val="22"/>
          <w:lang w:eastAsia="ko-KR"/>
        </w:rPr>
      </w:pPr>
      <w:r>
        <w:rPr>
          <w:rFonts w:eastAsia="바탕"/>
          <w:sz w:val="22"/>
          <w:szCs w:val="22"/>
          <w:lang w:eastAsia="ko-KR"/>
        </w:rPr>
        <w:t>SS/PBCH block index: 6bits = MSB 3bits (PBCH contents) + LSB 3bits (PBCH DMRS)</w:t>
      </w:r>
    </w:p>
    <w:p w:rsidR="00AA4C40" w:rsidRDefault="00740088" w:rsidP="00AA4C40">
      <w:pPr>
        <w:spacing w:before="120" w:after="120" w:line="240" w:lineRule="auto"/>
        <w:ind w:left="0" w:firstLine="0"/>
        <w:rPr>
          <w:rFonts w:eastAsia="맑은 고딕"/>
          <w:sz w:val="22"/>
          <w:szCs w:val="22"/>
          <w:lang w:val="en-US" w:eastAsia="ko-KR"/>
        </w:rPr>
      </w:pPr>
      <w:r w:rsidRPr="00F57D07">
        <w:rPr>
          <w:rFonts w:eastAsia="맑은 고딕"/>
          <w:b/>
          <w:i/>
          <w:sz w:val="22"/>
          <w:szCs w:val="22"/>
          <w:lang w:val="en-US" w:eastAsia="ko-KR"/>
        </w:rPr>
        <w:t>Proposal 2:</w:t>
      </w:r>
      <w:r w:rsidRPr="00F57D07">
        <w:rPr>
          <w:rFonts w:eastAsia="맑은 고딕"/>
          <w:sz w:val="22"/>
          <w:szCs w:val="22"/>
          <w:lang w:val="en-US" w:eastAsia="ko-KR"/>
        </w:rPr>
        <w:t xml:space="preserve"> Instead of decoding the PBCH of neighbor cell, serving cell provides</w:t>
      </w:r>
      <w:r w:rsidRPr="00F57D07">
        <w:rPr>
          <w:rFonts w:eastAsia="맑은 고딕"/>
          <w:sz w:val="22"/>
          <w:szCs w:val="22"/>
          <w:lang w:eastAsia="ko-KR"/>
        </w:rPr>
        <w:t xml:space="preserve"> a configuration regarding SS/PBCH block index for neighbour cell. MSB 3bits of SS/PBCH block index for target neighbour cell could be provided.</w:t>
      </w:r>
    </w:p>
    <w:p w:rsidR="00740088" w:rsidRDefault="00740088" w:rsidP="00740088">
      <w:pPr>
        <w:spacing w:before="120" w:after="120" w:line="240" w:lineRule="auto"/>
        <w:ind w:left="0" w:firstLine="0"/>
        <w:rPr>
          <w:rFonts w:eastAsia="맑은 고딕"/>
          <w:sz w:val="22"/>
          <w:szCs w:val="22"/>
          <w:lang w:eastAsia="ko-KR"/>
        </w:rPr>
      </w:pPr>
      <w:r>
        <w:rPr>
          <w:rFonts w:eastAsia="맑은 고딕"/>
          <w:b/>
          <w:i/>
          <w:sz w:val="22"/>
          <w:szCs w:val="22"/>
          <w:lang w:val="en-US" w:eastAsia="ko-KR"/>
        </w:rPr>
        <w:t>Proposal 3</w:t>
      </w:r>
      <w:r w:rsidRPr="000077CA">
        <w:rPr>
          <w:rFonts w:eastAsia="맑은 고딕"/>
          <w:b/>
          <w:i/>
          <w:sz w:val="22"/>
          <w:szCs w:val="22"/>
          <w:lang w:val="en-US" w:eastAsia="ko-KR"/>
        </w:rPr>
        <w:t>:</w:t>
      </w:r>
      <w:r w:rsidRPr="005B67EB">
        <w:rPr>
          <w:rFonts w:eastAsia="맑은 고딕" w:hint="eastAsia"/>
          <w:b/>
          <w:i/>
          <w:sz w:val="22"/>
          <w:szCs w:val="22"/>
          <w:lang w:eastAsia="ko-KR"/>
        </w:rPr>
        <w:t xml:space="preserve"> </w:t>
      </w:r>
      <w:r>
        <w:rPr>
          <w:rFonts w:eastAsia="맑은 고딕"/>
          <w:sz w:val="22"/>
          <w:szCs w:val="22"/>
          <w:lang w:eastAsia="ko-KR"/>
        </w:rPr>
        <w:t xml:space="preserve">LTE PN sequence (i.e. length-31 Gold sequence) can be introduce as PN sequence for NR system. Also, LTE PN sequence can be used for NR-PBCH scrambling. </w:t>
      </w:r>
    </w:p>
    <w:p w:rsidR="00AA4C40" w:rsidRDefault="00740088" w:rsidP="00740088">
      <w:pPr>
        <w:spacing w:before="120" w:after="120" w:line="240" w:lineRule="auto"/>
        <w:ind w:left="0" w:firstLine="0"/>
        <w:rPr>
          <w:rFonts w:eastAsia="맑은 고딕"/>
          <w:sz w:val="22"/>
          <w:szCs w:val="22"/>
          <w:lang w:eastAsia="ko-KR"/>
        </w:rPr>
      </w:pPr>
      <w:r>
        <w:rPr>
          <w:rFonts w:eastAsia="맑은 고딕"/>
          <w:b/>
          <w:i/>
          <w:sz w:val="22"/>
          <w:szCs w:val="22"/>
          <w:lang w:val="en-US" w:eastAsia="ko-KR"/>
        </w:rPr>
        <w:t>Proposal 4</w:t>
      </w:r>
      <w:r w:rsidRPr="000077CA">
        <w:rPr>
          <w:rFonts w:eastAsia="맑은 고딕"/>
          <w:b/>
          <w:i/>
          <w:sz w:val="22"/>
          <w:szCs w:val="22"/>
          <w:lang w:val="en-US" w:eastAsia="ko-KR"/>
        </w:rPr>
        <w:t>:</w:t>
      </w:r>
      <w:r w:rsidRPr="005B67EB">
        <w:rPr>
          <w:rFonts w:eastAsia="맑은 고딕" w:hint="eastAsia"/>
          <w:b/>
          <w:i/>
          <w:sz w:val="22"/>
          <w:szCs w:val="22"/>
          <w:lang w:eastAsia="ko-KR"/>
        </w:rPr>
        <w:t xml:space="preserve"> </w:t>
      </w:r>
      <w:r>
        <w:rPr>
          <w:rFonts w:eastAsia="맑은 고딕"/>
          <w:sz w:val="22"/>
          <w:szCs w:val="22"/>
          <w:lang w:val="en-US" w:eastAsia="ko-KR"/>
        </w:rPr>
        <w:t>The scrambling sequence</w:t>
      </w:r>
      <w:r>
        <w:rPr>
          <w:rFonts w:eastAsia="맑은 고딕"/>
          <w:sz w:val="22"/>
          <w:szCs w:val="22"/>
          <w:lang w:eastAsia="ko-KR"/>
        </w:rPr>
        <w:t xml:space="preserve"> is initialized by at least Cell-ID. In addition, [MSB] 3bits of SS/PBCH block index and/or half radio frame interval indication (if indicated by PBCH-DMRS) could be considered for initialization of scrambling sequence.</w:t>
      </w:r>
    </w:p>
    <w:p w:rsidR="00740088" w:rsidRDefault="00740088" w:rsidP="00740088">
      <w:pPr>
        <w:spacing w:before="120" w:after="120" w:line="240" w:lineRule="auto"/>
        <w:ind w:left="0" w:firstLine="0"/>
        <w:rPr>
          <w:rFonts w:eastAsia="바탕"/>
          <w:b/>
          <w:i/>
          <w:sz w:val="22"/>
          <w:szCs w:val="22"/>
          <w:lang w:eastAsia="ko-KR"/>
        </w:rPr>
      </w:pPr>
      <w:r w:rsidRPr="006916A4">
        <w:rPr>
          <w:rFonts w:eastAsia="바탕" w:hint="eastAsia"/>
          <w:b/>
          <w:i/>
          <w:sz w:val="22"/>
          <w:szCs w:val="22"/>
          <w:lang w:eastAsia="ko-KR"/>
        </w:rPr>
        <w:t xml:space="preserve">Proposal </w:t>
      </w:r>
      <w:r>
        <w:rPr>
          <w:rFonts w:eastAsia="바탕"/>
          <w:b/>
          <w:i/>
          <w:sz w:val="22"/>
          <w:szCs w:val="22"/>
          <w:lang w:eastAsia="ko-KR"/>
        </w:rPr>
        <w:t>5</w:t>
      </w:r>
      <w:r w:rsidRPr="006916A4">
        <w:rPr>
          <w:rFonts w:eastAsia="바탕" w:hint="eastAsia"/>
          <w:b/>
          <w:i/>
          <w:sz w:val="22"/>
          <w:szCs w:val="22"/>
          <w:lang w:eastAsia="ko-KR"/>
        </w:rPr>
        <w:t>:</w:t>
      </w:r>
      <w:r w:rsidRPr="00F57D07">
        <w:rPr>
          <w:rFonts w:eastAsia="바탕"/>
          <w:i/>
          <w:sz w:val="22"/>
          <w:szCs w:val="22"/>
          <w:lang w:eastAsia="ko-KR"/>
        </w:rPr>
        <w:t xml:space="preserve"> </w:t>
      </w:r>
      <w:r w:rsidRPr="00F57D07">
        <w:rPr>
          <w:rFonts w:eastAsia="바탕"/>
          <w:sz w:val="22"/>
          <w:szCs w:val="22"/>
          <w:lang w:eastAsia="ko-KR"/>
        </w:rPr>
        <w:t>Current working assumption regarding bit size of SS block index (i.e. 3bits) should be confirmed.</w:t>
      </w:r>
    </w:p>
    <w:p w:rsidR="005F131E" w:rsidRDefault="005F131E" w:rsidP="005F131E">
      <w:pPr>
        <w:spacing w:before="120" w:after="120" w:line="240" w:lineRule="auto"/>
        <w:ind w:left="0" w:firstLine="0"/>
        <w:rPr>
          <w:rFonts w:eastAsia="맑은 고딕"/>
          <w:sz w:val="22"/>
          <w:szCs w:val="22"/>
          <w:lang w:eastAsia="ko-KR"/>
        </w:rPr>
      </w:pPr>
      <w:r w:rsidRPr="006916A4">
        <w:rPr>
          <w:rFonts w:eastAsia="바탕" w:hint="eastAsia"/>
          <w:b/>
          <w:i/>
          <w:sz w:val="22"/>
          <w:szCs w:val="22"/>
          <w:lang w:eastAsia="ko-KR"/>
        </w:rPr>
        <w:t xml:space="preserve">Proposal </w:t>
      </w:r>
      <w:r>
        <w:rPr>
          <w:rFonts w:eastAsia="바탕"/>
          <w:b/>
          <w:i/>
          <w:sz w:val="22"/>
          <w:szCs w:val="22"/>
          <w:lang w:eastAsia="ko-KR"/>
        </w:rPr>
        <w:t>6</w:t>
      </w:r>
      <w:r w:rsidRPr="006916A4">
        <w:rPr>
          <w:rFonts w:eastAsia="바탕" w:hint="eastAsia"/>
          <w:b/>
          <w:i/>
          <w:sz w:val="22"/>
          <w:szCs w:val="22"/>
          <w:lang w:eastAsia="ko-KR"/>
        </w:rPr>
        <w:t>:</w:t>
      </w:r>
      <w:r>
        <w:rPr>
          <w:rFonts w:eastAsia="바탕"/>
          <w:b/>
          <w:i/>
          <w:sz w:val="22"/>
          <w:szCs w:val="22"/>
          <w:lang w:eastAsia="ko-KR"/>
        </w:rPr>
        <w:t xml:space="preserve"> </w:t>
      </w:r>
      <w:r w:rsidRPr="00F57D07">
        <w:rPr>
          <w:rFonts w:eastAsia="바탕"/>
          <w:sz w:val="22"/>
          <w:szCs w:val="22"/>
          <w:lang w:eastAsia="ko-KR"/>
        </w:rPr>
        <w:t xml:space="preserve">The sequence for </w:t>
      </w:r>
      <w:r w:rsidRPr="006916A4">
        <w:rPr>
          <w:rFonts w:eastAsia="맑은 고딕"/>
          <w:sz w:val="22"/>
          <w:szCs w:val="22"/>
          <w:lang w:eastAsia="ko-KR"/>
        </w:rPr>
        <w:t xml:space="preserve">NR-PBCH DMRS </w:t>
      </w:r>
      <w:r>
        <w:rPr>
          <w:rFonts w:eastAsia="맑은 고딕"/>
          <w:sz w:val="22"/>
          <w:szCs w:val="22"/>
          <w:lang w:eastAsia="ko-KR"/>
        </w:rPr>
        <w:t xml:space="preserve">should be scrambled by Cell-ID (1008 states) and SS/PBCH block time index (8 states). In addition, when information such as half radio frame interval indication is additionally indicated by PBCH-DMRS, the time indication should be included in the seed values for sequence initialization. </w:t>
      </w:r>
    </w:p>
    <w:p w:rsidR="005F131E" w:rsidRDefault="005F131E" w:rsidP="005F131E">
      <w:pPr>
        <w:numPr>
          <w:ilvl w:val="0"/>
          <w:numId w:val="40"/>
        </w:numPr>
        <w:spacing w:before="120" w:after="120" w:line="240" w:lineRule="auto"/>
        <w:rPr>
          <w:rFonts w:eastAsia="맑은 고딕"/>
          <w:sz w:val="22"/>
          <w:szCs w:val="22"/>
          <w:lang w:eastAsia="ko-KR"/>
        </w:rPr>
      </w:pPr>
      <w:r w:rsidRPr="00F9007D">
        <w:rPr>
          <w:position w:val="-12"/>
        </w:rPr>
        <w:object w:dxaOrig="5319" w:dyaOrig="380">
          <v:shape id="_x0000_i1048" type="#_x0000_t75" style="width:266.1pt;height:19pt" o:ole="">
            <v:imagedata r:id="rId9" o:title=""/>
          </v:shape>
          <o:OLEObject Type="Embed" ProgID="Equation.3" ShapeID="_x0000_i1048" DrawAspect="Content" ObjectID="_1563989883" r:id="rId36"/>
        </w:object>
      </w:r>
      <w:r>
        <w:rPr>
          <w:rFonts w:eastAsia="바탕"/>
          <w:sz w:val="22"/>
          <w:szCs w:val="22"/>
          <w:lang w:eastAsia="ko-KR"/>
        </w:rPr>
        <w:t xml:space="preserve">, </w:t>
      </w:r>
      <w:r w:rsidRPr="00127749">
        <w:rPr>
          <w:rFonts w:eastAsia="맑은 고딕"/>
          <w:sz w:val="22"/>
          <w:szCs w:val="22"/>
          <w:lang w:eastAsia="ko-KR"/>
        </w:rPr>
        <w:t xml:space="preserve">where </w:t>
      </w:r>
      <w:r w:rsidRPr="00C90E21">
        <w:rPr>
          <w:position w:val="-10"/>
        </w:rPr>
        <w:object w:dxaOrig="1180" w:dyaOrig="360">
          <v:shape id="_x0000_i1049" type="#_x0000_t75" style="width:58.75pt;height:19pt" o:ole="">
            <v:imagedata r:id="rId11" o:title=""/>
          </v:shape>
          <o:OLEObject Type="Embed" ProgID="Equation.3" ShapeID="_x0000_i1049" DrawAspect="Content" ObjectID="_1563989884" r:id="rId37"/>
        </w:object>
      </w:r>
      <w:r w:rsidRPr="00127749">
        <w:rPr>
          <w:rFonts w:eastAsia="맑은 고딕"/>
          <w:sz w:val="22"/>
          <w:szCs w:val="22"/>
          <w:lang w:eastAsia="ko-KR"/>
        </w:rPr>
        <w:t xml:space="preserve">  is the index for SS/PBCH block within SS/PBCH block group, </w:t>
      </w:r>
      <w:r w:rsidRPr="00C90E21">
        <w:rPr>
          <w:position w:val="-10"/>
        </w:rPr>
        <w:object w:dxaOrig="520" w:dyaOrig="360">
          <v:shape id="_x0000_i1050" type="#_x0000_t75" style="width:25.35pt;height:19pt" o:ole="">
            <v:imagedata r:id="rId13" o:title=""/>
          </v:shape>
          <o:OLEObject Type="Embed" ProgID="Equation.3" ShapeID="_x0000_i1050" DrawAspect="Content" ObjectID="_1563989885" r:id="rId38"/>
        </w:object>
      </w:r>
      <w:r>
        <w:rPr>
          <w:rFonts w:eastAsia="맑은 고딕"/>
          <w:sz w:val="22"/>
          <w:szCs w:val="22"/>
          <w:lang w:eastAsia="ko-KR"/>
        </w:rPr>
        <w:t xml:space="preserve"> </w:t>
      </w:r>
      <w:r w:rsidRPr="00127749">
        <w:rPr>
          <w:rFonts w:eastAsia="맑은 고딕"/>
          <w:sz w:val="22"/>
          <w:szCs w:val="22"/>
          <w:lang w:eastAsia="ko-KR"/>
        </w:rPr>
        <w:t>is the cell identification, and HF is the index {0, 1} for half frame indication.</w:t>
      </w:r>
    </w:p>
    <w:p w:rsidR="00AA4C40" w:rsidRDefault="00740088" w:rsidP="00AA4C40">
      <w:pPr>
        <w:spacing w:before="120" w:after="120" w:line="240" w:lineRule="auto"/>
        <w:ind w:left="0" w:firstLine="0"/>
        <w:rPr>
          <w:rFonts w:eastAsia="맑은 고딕"/>
          <w:sz w:val="22"/>
          <w:szCs w:val="22"/>
          <w:lang w:eastAsia="ko-KR"/>
        </w:rPr>
      </w:pPr>
      <w:r w:rsidRPr="00C73631">
        <w:rPr>
          <w:rFonts w:eastAsia="바탕" w:hint="eastAsia"/>
          <w:b/>
          <w:i/>
          <w:sz w:val="22"/>
          <w:szCs w:val="22"/>
          <w:lang w:eastAsia="ko-KR"/>
        </w:rPr>
        <w:t xml:space="preserve">Proposal </w:t>
      </w:r>
      <w:r>
        <w:rPr>
          <w:rFonts w:eastAsia="바탕"/>
          <w:b/>
          <w:i/>
          <w:sz w:val="22"/>
          <w:szCs w:val="22"/>
          <w:lang w:eastAsia="ko-KR"/>
        </w:rPr>
        <w:t>7</w:t>
      </w:r>
      <w:r w:rsidRPr="00C73631">
        <w:rPr>
          <w:rFonts w:eastAsia="바탕" w:hint="eastAsia"/>
          <w:b/>
          <w:i/>
          <w:sz w:val="22"/>
          <w:szCs w:val="22"/>
          <w:lang w:eastAsia="ko-KR"/>
        </w:rPr>
        <w:t>:</w:t>
      </w:r>
      <w:r w:rsidRPr="00C73631">
        <w:rPr>
          <w:rFonts w:eastAsia="바탕"/>
          <w:b/>
          <w:i/>
          <w:sz w:val="22"/>
          <w:szCs w:val="22"/>
          <w:lang w:eastAsia="ko-KR"/>
        </w:rPr>
        <w:t xml:space="preserve"> </w:t>
      </w:r>
      <w:r>
        <w:rPr>
          <w:rFonts w:eastAsia="맑은 고딕"/>
          <w:sz w:val="22"/>
          <w:szCs w:val="22"/>
          <w:lang w:eastAsia="ko-KR"/>
        </w:rPr>
        <w:t>NR-PBCH DMRS can be generated by using length-31 Gold sequence like LTE DMRS.</w:t>
      </w:r>
    </w:p>
    <w:p w:rsidR="00740088" w:rsidRPr="008A7535" w:rsidRDefault="00740088" w:rsidP="00AA4C40">
      <w:pPr>
        <w:spacing w:before="120" w:after="120" w:line="240" w:lineRule="auto"/>
        <w:ind w:left="0" w:firstLine="0"/>
        <w:rPr>
          <w:rFonts w:eastAsia="맑은 고딕"/>
          <w:sz w:val="22"/>
          <w:szCs w:val="22"/>
          <w:lang w:eastAsia="ko-KR"/>
        </w:rPr>
      </w:pPr>
      <w:r w:rsidRPr="006916A4">
        <w:rPr>
          <w:rFonts w:eastAsia="바탕" w:hint="eastAsia"/>
          <w:b/>
          <w:i/>
          <w:sz w:val="22"/>
          <w:szCs w:val="22"/>
          <w:lang w:eastAsia="ko-KR"/>
        </w:rPr>
        <w:t xml:space="preserve">Proposal </w:t>
      </w:r>
      <w:r>
        <w:rPr>
          <w:rFonts w:eastAsia="바탕"/>
          <w:b/>
          <w:i/>
          <w:sz w:val="22"/>
          <w:szCs w:val="22"/>
          <w:lang w:eastAsia="ko-KR"/>
        </w:rPr>
        <w:t>8</w:t>
      </w:r>
      <w:r w:rsidRPr="006916A4">
        <w:rPr>
          <w:rFonts w:eastAsia="바탕" w:hint="eastAsia"/>
          <w:b/>
          <w:i/>
          <w:sz w:val="22"/>
          <w:szCs w:val="22"/>
          <w:lang w:eastAsia="ko-KR"/>
        </w:rPr>
        <w:t xml:space="preserve">: </w:t>
      </w:r>
      <w:r>
        <w:rPr>
          <w:rFonts w:eastAsia="맑은 고딕"/>
          <w:sz w:val="22"/>
          <w:szCs w:val="22"/>
          <w:lang w:eastAsia="ko-KR"/>
        </w:rPr>
        <w:t>QPSK is more proper modulation type for DMRS sequence generation.</w:t>
      </w:r>
    </w:p>
    <w:p w:rsidR="00AA4C40" w:rsidRDefault="00AA4C40" w:rsidP="00AA4C40">
      <w:pPr>
        <w:spacing w:before="120" w:after="120" w:line="240" w:lineRule="auto"/>
        <w:ind w:left="0" w:firstLine="0"/>
        <w:rPr>
          <w:rFonts w:eastAsia="맑은 고딕"/>
          <w:sz w:val="22"/>
          <w:szCs w:val="22"/>
          <w:lang w:eastAsia="ko-KR"/>
        </w:rPr>
      </w:pPr>
      <w:r w:rsidRPr="00C73631">
        <w:rPr>
          <w:rFonts w:eastAsia="바탕" w:hint="eastAsia"/>
          <w:b/>
          <w:i/>
          <w:sz w:val="22"/>
          <w:szCs w:val="22"/>
          <w:lang w:eastAsia="ko-KR"/>
        </w:rPr>
        <w:t xml:space="preserve">Proposal </w:t>
      </w:r>
      <w:r w:rsidR="00740088">
        <w:rPr>
          <w:rFonts w:eastAsia="바탕"/>
          <w:b/>
          <w:i/>
          <w:sz w:val="22"/>
          <w:szCs w:val="22"/>
          <w:lang w:eastAsia="ko-KR"/>
        </w:rPr>
        <w:t>9</w:t>
      </w:r>
      <w:r w:rsidRPr="00C73631">
        <w:rPr>
          <w:rFonts w:eastAsia="바탕" w:hint="eastAsia"/>
          <w:b/>
          <w:i/>
          <w:sz w:val="22"/>
          <w:szCs w:val="22"/>
          <w:lang w:eastAsia="ko-KR"/>
        </w:rPr>
        <w:t>:</w:t>
      </w:r>
      <w:r w:rsidRPr="00C73631">
        <w:rPr>
          <w:rFonts w:eastAsia="바탕"/>
          <w:b/>
          <w:i/>
          <w:sz w:val="22"/>
          <w:szCs w:val="22"/>
          <w:lang w:eastAsia="ko-KR"/>
        </w:rPr>
        <w:t xml:space="preserve"> </w:t>
      </w:r>
      <w:r w:rsidRPr="00C73631">
        <w:rPr>
          <w:rFonts w:eastAsia="맑은 고딕"/>
          <w:sz w:val="22"/>
          <w:szCs w:val="22"/>
          <w:lang w:eastAsia="ko-KR"/>
        </w:rPr>
        <w:t xml:space="preserve">For frequency position of DMRS, frequency domain shift according to cell-ID </w:t>
      </w:r>
      <w:r>
        <w:rPr>
          <w:rFonts w:eastAsia="맑은 고딕"/>
          <w:sz w:val="22"/>
          <w:szCs w:val="22"/>
          <w:lang w:eastAsia="ko-KR"/>
        </w:rPr>
        <w:t xml:space="preserve">should be used. </w:t>
      </w:r>
    </w:p>
    <w:p w:rsidR="00767CBC" w:rsidRPr="008A7535" w:rsidRDefault="00AA4C40" w:rsidP="008A7535">
      <w:pPr>
        <w:numPr>
          <w:ilvl w:val="0"/>
          <w:numId w:val="40"/>
        </w:numPr>
        <w:spacing w:before="120" w:after="120" w:line="240" w:lineRule="auto"/>
        <w:rPr>
          <w:rFonts w:eastAsia="맑은 고딕"/>
          <w:sz w:val="22"/>
          <w:szCs w:val="22"/>
          <w:lang w:eastAsia="ko-KR"/>
        </w:rPr>
      </w:pPr>
      <w:r w:rsidRPr="00E33EE8">
        <w:rPr>
          <w:position w:val="-12"/>
        </w:rPr>
        <w:object w:dxaOrig="1900" w:dyaOrig="400">
          <v:shape id="_x0000_i1046" type="#_x0000_t75" style="width:87.55pt;height:18.45pt" o:ole="">
            <v:imagedata r:id="rId22" o:title=""/>
          </v:shape>
          <o:OLEObject Type="Embed" ProgID="Equation.3" ShapeID="_x0000_i1046" DrawAspect="Content" ObjectID="_1563989886" r:id="rId39"/>
        </w:object>
      </w:r>
      <w:r>
        <w:t xml:space="preserve"> or </w:t>
      </w:r>
      <w:r w:rsidRPr="00ED7EA3">
        <w:rPr>
          <w:position w:val="-12"/>
        </w:rPr>
        <w:object w:dxaOrig="1920" w:dyaOrig="400">
          <v:shape id="_x0000_i1047" type="#_x0000_t75" style="width:88.7pt;height:18.45pt" o:ole="">
            <v:imagedata r:id="rId24" o:title=""/>
          </v:shape>
          <o:OLEObject Type="Embed" ProgID="Equation.3" ShapeID="_x0000_i1047" DrawAspect="Content" ObjectID="_1563989887" r:id="rId40"/>
        </w:object>
      </w:r>
    </w:p>
    <w:p w:rsidR="00965742" w:rsidRDefault="00965742" w:rsidP="00965742">
      <w:pPr>
        <w:spacing w:before="120" w:after="120" w:line="240" w:lineRule="auto"/>
        <w:ind w:left="0" w:firstLine="0"/>
        <w:rPr>
          <w:rFonts w:eastAsia="맑은 고딕"/>
          <w:sz w:val="22"/>
          <w:szCs w:val="22"/>
          <w:lang w:eastAsia="ko-KR"/>
        </w:rPr>
      </w:pPr>
      <w:r w:rsidRPr="00C73631">
        <w:rPr>
          <w:rFonts w:eastAsia="바탕" w:hint="eastAsia"/>
          <w:b/>
          <w:i/>
          <w:sz w:val="22"/>
          <w:szCs w:val="22"/>
          <w:lang w:eastAsia="ko-KR"/>
        </w:rPr>
        <w:lastRenderedPageBreak/>
        <w:t xml:space="preserve">Proposal </w:t>
      </w:r>
      <w:r w:rsidR="00740088">
        <w:rPr>
          <w:rFonts w:eastAsia="바탕"/>
          <w:b/>
          <w:i/>
          <w:sz w:val="22"/>
          <w:szCs w:val="22"/>
          <w:lang w:eastAsia="ko-KR"/>
        </w:rPr>
        <w:t>10</w:t>
      </w:r>
      <w:r w:rsidRPr="00C73631">
        <w:rPr>
          <w:rFonts w:eastAsia="바탕" w:hint="eastAsia"/>
          <w:b/>
          <w:i/>
          <w:sz w:val="22"/>
          <w:szCs w:val="22"/>
          <w:lang w:eastAsia="ko-KR"/>
        </w:rPr>
        <w:t>:</w:t>
      </w:r>
      <w:r w:rsidRPr="00C73631">
        <w:rPr>
          <w:rFonts w:eastAsia="바탕"/>
          <w:b/>
          <w:i/>
          <w:sz w:val="22"/>
          <w:szCs w:val="22"/>
          <w:lang w:eastAsia="ko-KR"/>
        </w:rPr>
        <w:t xml:space="preserve"> </w:t>
      </w:r>
      <w:r>
        <w:rPr>
          <w:rFonts w:eastAsia="바탕"/>
          <w:sz w:val="22"/>
          <w:szCs w:val="22"/>
          <w:lang w:eastAsia="ko-KR"/>
        </w:rPr>
        <w:t xml:space="preserve">For decreasing the interference from interfering TRPS, both Vshift and RS power boosting should be used for NR-PBCH DMRS. Also, </w:t>
      </w:r>
      <w:r>
        <w:rPr>
          <w:rFonts w:eastAsia="맑은 고딕"/>
          <w:sz w:val="22"/>
          <w:szCs w:val="22"/>
          <w:lang w:eastAsia="ko-KR"/>
        </w:rPr>
        <w:t>t</w:t>
      </w:r>
      <w:r w:rsidRPr="00ED7EA3">
        <w:rPr>
          <w:rFonts w:eastAsia="맑은 고딕"/>
          <w:sz w:val="22"/>
          <w:szCs w:val="22"/>
          <w:lang w:eastAsia="ko-KR"/>
        </w:rPr>
        <w:t>he ratio of PDSCH EPRE to Reference signal EPRE is -1.25dB</w:t>
      </w:r>
      <w:r>
        <w:rPr>
          <w:rFonts w:eastAsia="바탕"/>
          <w:sz w:val="22"/>
          <w:szCs w:val="22"/>
          <w:lang w:eastAsia="ko-KR"/>
        </w:rPr>
        <w:t>.</w:t>
      </w:r>
    </w:p>
    <w:p w:rsidR="00965742" w:rsidRPr="008A7535" w:rsidRDefault="00965742" w:rsidP="00B94530">
      <w:pPr>
        <w:spacing w:before="0" w:after="0" w:line="240" w:lineRule="auto"/>
        <w:ind w:left="0" w:firstLine="0"/>
        <w:rPr>
          <w:rFonts w:eastAsia="바탕"/>
          <w:sz w:val="22"/>
          <w:szCs w:val="22"/>
          <w:lang w:val="en-US" w:eastAsia="ko-KR"/>
        </w:rPr>
      </w:pPr>
    </w:p>
    <w:p w:rsidR="00ED6E4A" w:rsidRPr="007F3C7D" w:rsidRDefault="00ED6E4A" w:rsidP="00ED6E4A">
      <w:pPr>
        <w:pStyle w:val="1"/>
        <w:numPr>
          <w:ilvl w:val="0"/>
          <w:numId w:val="2"/>
        </w:numPr>
        <w:spacing w:before="180"/>
        <w:rPr>
          <w:rFonts w:eastAsia="바탕"/>
          <w:b/>
          <w:lang w:eastAsia="ko-KR"/>
        </w:rPr>
      </w:pPr>
      <w:r w:rsidRPr="007F3C7D">
        <w:rPr>
          <w:rFonts w:eastAsia="바탕" w:hint="eastAsia"/>
          <w:b/>
          <w:lang w:eastAsia="ko-KR"/>
        </w:rPr>
        <w:t>Reference</w:t>
      </w:r>
    </w:p>
    <w:p w:rsidR="00AB180C" w:rsidRPr="001F2C80" w:rsidRDefault="00AB180C" w:rsidP="00AB180C">
      <w:pPr>
        <w:pStyle w:val="References"/>
        <w:tabs>
          <w:tab w:val="clear" w:pos="6031"/>
        </w:tabs>
        <w:ind w:left="851" w:hanging="425"/>
        <w:rPr>
          <w:rFonts w:eastAsia="맑은 고딕"/>
          <w:szCs w:val="22"/>
          <w:lang w:eastAsia="ko-KR"/>
        </w:rPr>
      </w:pPr>
      <w:r w:rsidRPr="007F3C7D">
        <w:rPr>
          <w:rFonts w:eastAsia="맑은 고딕" w:hint="eastAsia"/>
          <w:szCs w:val="22"/>
          <w:lang w:val="en-GB" w:eastAsia="ko-KR"/>
        </w:rPr>
        <w:t xml:space="preserve">RAN1 </w:t>
      </w:r>
      <w:r w:rsidR="00E70EEE">
        <w:rPr>
          <w:rFonts w:eastAsia="맑은 고딕"/>
          <w:szCs w:val="22"/>
          <w:lang w:val="en-GB" w:eastAsia="ko-KR"/>
        </w:rPr>
        <w:t>#89</w:t>
      </w:r>
      <w:r w:rsidRPr="007F3C7D">
        <w:rPr>
          <w:rFonts w:eastAsia="맑은 고딕" w:hint="eastAsia"/>
          <w:szCs w:val="22"/>
          <w:lang w:val="en-GB" w:eastAsia="ko-KR"/>
        </w:rPr>
        <w:t xml:space="preserve"> Chairman</w:t>
      </w:r>
      <w:r w:rsidRPr="007F3C7D">
        <w:rPr>
          <w:rFonts w:eastAsia="맑은 고딕"/>
          <w:szCs w:val="22"/>
          <w:lang w:val="en-GB" w:eastAsia="ko-KR"/>
        </w:rPr>
        <w:t>’</w:t>
      </w:r>
      <w:r w:rsidRPr="007F3C7D">
        <w:rPr>
          <w:rFonts w:eastAsia="맑은 고딕" w:hint="eastAsia"/>
          <w:szCs w:val="22"/>
          <w:lang w:val="en-GB" w:eastAsia="ko-KR"/>
        </w:rPr>
        <w:t>s Notes</w:t>
      </w:r>
    </w:p>
    <w:p w:rsidR="0099626D" w:rsidRPr="001F2C80" w:rsidRDefault="0099626D" w:rsidP="001F2C80">
      <w:pPr>
        <w:pStyle w:val="References"/>
        <w:tabs>
          <w:tab w:val="clear" w:pos="6031"/>
        </w:tabs>
        <w:ind w:left="851" w:hanging="425"/>
        <w:rPr>
          <w:rFonts w:eastAsia="맑은 고딕"/>
          <w:szCs w:val="22"/>
          <w:lang w:eastAsia="ko-KR"/>
        </w:rPr>
      </w:pPr>
      <w:r w:rsidRPr="007F3C7D">
        <w:rPr>
          <w:rFonts w:eastAsia="맑은 고딕" w:hint="eastAsia"/>
          <w:szCs w:val="22"/>
          <w:lang w:val="en-GB" w:eastAsia="ko-KR"/>
        </w:rPr>
        <w:t xml:space="preserve">RAN1 </w:t>
      </w:r>
      <w:r>
        <w:rPr>
          <w:rFonts w:eastAsia="맑은 고딕"/>
          <w:szCs w:val="22"/>
          <w:lang w:val="en-GB" w:eastAsia="ko-KR"/>
        </w:rPr>
        <w:t>NR</w:t>
      </w:r>
      <w:r w:rsidR="00250E1B">
        <w:rPr>
          <w:rFonts w:eastAsia="맑은 고딕"/>
          <w:szCs w:val="22"/>
          <w:lang w:val="en-GB" w:eastAsia="ko-KR"/>
        </w:rPr>
        <w:t>AH</w:t>
      </w:r>
      <w:r>
        <w:rPr>
          <w:rFonts w:eastAsia="맑은 고딕"/>
          <w:szCs w:val="22"/>
          <w:lang w:val="en-GB" w:eastAsia="ko-KR"/>
        </w:rPr>
        <w:t>#2</w:t>
      </w:r>
      <w:r w:rsidRPr="007F3C7D">
        <w:rPr>
          <w:rFonts w:eastAsia="맑은 고딕" w:hint="eastAsia"/>
          <w:szCs w:val="22"/>
          <w:lang w:val="en-GB" w:eastAsia="ko-KR"/>
        </w:rPr>
        <w:t xml:space="preserve"> Chairman</w:t>
      </w:r>
      <w:r w:rsidRPr="007F3C7D">
        <w:rPr>
          <w:rFonts w:eastAsia="맑은 고딕"/>
          <w:szCs w:val="22"/>
          <w:lang w:val="en-GB" w:eastAsia="ko-KR"/>
        </w:rPr>
        <w:t>’</w:t>
      </w:r>
      <w:r w:rsidRPr="007F3C7D">
        <w:rPr>
          <w:rFonts w:eastAsia="맑은 고딕" w:hint="eastAsia"/>
          <w:szCs w:val="22"/>
          <w:lang w:val="en-GB" w:eastAsia="ko-KR"/>
        </w:rPr>
        <w:t>s Notes</w:t>
      </w:r>
    </w:p>
    <w:p w:rsidR="006D5969" w:rsidRPr="006D5969" w:rsidRDefault="006D5969" w:rsidP="00FC1A27">
      <w:pPr>
        <w:pStyle w:val="References"/>
        <w:numPr>
          <w:ilvl w:val="0"/>
          <w:numId w:val="0"/>
        </w:numPr>
        <w:ind w:left="6031" w:hanging="360"/>
        <w:rPr>
          <w:rFonts w:eastAsia="맑은 고딕"/>
          <w:szCs w:val="22"/>
          <w:lang w:val="en-GB" w:eastAsia="ko-KR"/>
        </w:rPr>
      </w:pPr>
    </w:p>
    <w:p w:rsidR="00BC02F5" w:rsidRPr="00902F8A" w:rsidRDefault="00BC02F5" w:rsidP="006D5969">
      <w:pPr>
        <w:pStyle w:val="References"/>
        <w:numPr>
          <w:ilvl w:val="0"/>
          <w:numId w:val="0"/>
        </w:numPr>
        <w:ind w:left="426"/>
        <w:rPr>
          <w:rFonts w:eastAsia="맑은 고딕"/>
          <w:szCs w:val="22"/>
          <w:lang w:eastAsia="ko-KR"/>
        </w:rPr>
      </w:pPr>
    </w:p>
    <w:p w:rsidR="00B1450E" w:rsidRPr="007F3C7D" w:rsidRDefault="00B1450E" w:rsidP="00B1450E">
      <w:pPr>
        <w:pStyle w:val="1"/>
        <w:numPr>
          <w:ilvl w:val="0"/>
          <w:numId w:val="0"/>
        </w:numPr>
        <w:spacing w:before="180"/>
        <w:rPr>
          <w:rFonts w:eastAsia="바탕"/>
          <w:b/>
          <w:lang w:eastAsia="ko-KR"/>
        </w:rPr>
      </w:pPr>
      <w:r w:rsidRPr="007F3C7D">
        <w:rPr>
          <w:rFonts w:eastAsia="바탕" w:hint="eastAsia"/>
          <w:b/>
          <w:lang w:eastAsia="ko-KR"/>
        </w:rPr>
        <w:t>Appendix</w:t>
      </w:r>
      <w:r w:rsidR="00716775" w:rsidRPr="007F3C7D">
        <w:rPr>
          <w:rFonts w:eastAsia="바탕" w:hint="eastAsia"/>
          <w:b/>
          <w:lang w:eastAsia="ko-KR"/>
        </w:rPr>
        <w:t xml:space="preserve"> A:</w:t>
      </w:r>
    </w:p>
    <w:p w:rsidR="00F6346E" w:rsidRPr="007F3C7D" w:rsidRDefault="00D230AA" w:rsidP="00D230AA">
      <w:pPr>
        <w:pStyle w:val="References"/>
        <w:numPr>
          <w:ilvl w:val="0"/>
          <w:numId w:val="0"/>
        </w:numPr>
        <w:jc w:val="center"/>
        <w:rPr>
          <w:rFonts w:eastAsia="바탕"/>
          <w:lang w:eastAsia="ko-KR"/>
        </w:rPr>
      </w:pPr>
      <w:r w:rsidRPr="007F3C7D">
        <w:rPr>
          <w:rFonts w:eastAsia="바탕" w:hint="eastAsia"/>
          <w:lang w:eastAsia="ko-KR"/>
        </w:rPr>
        <w:t xml:space="preserve">Table </w:t>
      </w:r>
      <w:r w:rsidR="00FC1A27">
        <w:rPr>
          <w:rFonts w:eastAsia="바탕"/>
          <w:lang w:eastAsia="ko-KR"/>
        </w:rPr>
        <w:t>1</w:t>
      </w:r>
      <w:r w:rsidRPr="007F3C7D">
        <w:rPr>
          <w:rFonts w:eastAsia="바탕" w:hint="eastAsia"/>
          <w:lang w:eastAsia="ko-KR"/>
        </w:rPr>
        <w:t xml:space="preserve">. </w:t>
      </w:r>
      <w:r w:rsidR="00372939" w:rsidRPr="007F3C7D">
        <w:rPr>
          <w:rFonts w:eastAsia="바탕" w:hint="eastAsia"/>
          <w:lang w:eastAsia="ko-KR"/>
        </w:rPr>
        <w:t xml:space="preserve">Link-level </w:t>
      </w:r>
      <w:r w:rsidR="00B1450E" w:rsidRPr="007F3C7D">
        <w:rPr>
          <w:rFonts w:eastAsia="바탕" w:hint="eastAsia"/>
          <w:lang w:eastAsia="ko-KR"/>
        </w:rPr>
        <w:t>Evaluation Assumption</w:t>
      </w:r>
      <w:r w:rsidR="00372939" w:rsidRPr="007F3C7D">
        <w:rPr>
          <w:rFonts w:eastAsia="바탕" w:hint="eastAsia"/>
          <w:lang w:eastAsia="ko-KR"/>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5244"/>
      </w:tblGrid>
      <w:tr w:rsidR="00003927" w:rsidRPr="007F3C7D" w:rsidTr="0029611A">
        <w:trPr>
          <w:jc w:val="center"/>
        </w:trPr>
        <w:tc>
          <w:tcPr>
            <w:tcW w:w="2978" w:type="dxa"/>
            <w:shd w:val="clear" w:color="auto" w:fill="D9D9D9"/>
            <w:vAlign w:val="center"/>
          </w:tcPr>
          <w:p w:rsidR="00003927" w:rsidRPr="007F3C7D" w:rsidRDefault="00003927"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Parameter</w:t>
            </w:r>
          </w:p>
        </w:tc>
        <w:tc>
          <w:tcPr>
            <w:tcW w:w="5244" w:type="dxa"/>
            <w:shd w:val="clear" w:color="auto" w:fill="D9D9D9"/>
            <w:vAlign w:val="center"/>
          </w:tcPr>
          <w:p w:rsidR="00003927" w:rsidRPr="007F3C7D" w:rsidRDefault="00003927"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Value</w:t>
            </w:r>
          </w:p>
        </w:tc>
      </w:tr>
      <w:tr w:rsidR="00003927" w:rsidRPr="007F3C7D" w:rsidTr="0029611A">
        <w:trPr>
          <w:jc w:val="center"/>
        </w:trPr>
        <w:tc>
          <w:tcPr>
            <w:tcW w:w="2978" w:type="dxa"/>
            <w:shd w:val="clear" w:color="auto" w:fill="D9D9D9"/>
            <w:vAlign w:val="center"/>
          </w:tcPr>
          <w:p w:rsidR="00003927" w:rsidRPr="007F3C7D" w:rsidRDefault="00003927"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Carrier Frequency</w:t>
            </w:r>
          </w:p>
        </w:tc>
        <w:tc>
          <w:tcPr>
            <w:tcW w:w="5244" w:type="dxa"/>
            <w:shd w:val="clear" w:color="auto" w:fill="auto"/>
            <w:vAlign w:val="center"/>
          </w:tcPr>
          <w:p w:rsidR="00003927" w:rsidRPr="007F3C7D" w:rsidRDefault="00003927" w:rsidP="00151B35">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4G</w:t>
            </w:r>
            <w:r w:rsidRPr="007F3C7D">
              <w:rPr>
                <w:rFonts w:eastAsia="맑은 고딕"/>
                <w:sz w:val="22"/>
                <w:lang w:eastAsia="zh-CN"/>
              </w:rPr>
              <w:t>H</w:t>
            </w:r>
            <w:r w:rsidR="00564F05" w:rsidRPr="007F3C7D">
              <w:rPr>
                <w:rFonts w:eastAsia="맑은 고딕" w:hint="eastAsia"/>
                <w:sz w:val="22"/>
                <w:lang w:eastAsia="ko-KR"/>
              </w:rPr>
              <w:t>z</w:t>
            </w:r>
          </w:p>
        </w:tc>
      </w:tr>
      <w:tr w:rsidR="00003927" w:rsidRPr="007F3C7D" w:rsidTr="0029611A">
        <w:trPr>
          <w:jc w:val="center"/>
        </w:trPr>
        <w:tc>
          <w:tcPr>
            <w:tcW w:w="2978" w:type="dxa"/>
            <w:shd w:val="clear" w:color="auto" w:fill="D9D9D9"/>
            <w:vAlign w:val="center"/>
          </w:tcPr>
          <w:p w:rsidR="00003927" w:rsidRPr="007F3C7D" w:rsidRDefault="00003927"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Channel Model</w:t>
            </w:r>
          </w:p>
        </w:tc>
        <w:tc>
          <w:tcPr>
            <w:tcW w:w="5244" w:type="dxa"/>
            <w:shd w:val="clear" w:color="auto" w:fill="auto"/>
            <w:vAlign w:val="center"/>
          </w:tcPr>
          <w:p w:rsidR="00003927" w:rsidRPr="007F3C7D" w:rsidRDefault="00564F05" w:rsidP="00735B31">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CDL_C (</w:t>
            </w:r>
            <w:r w:rsidR="00910F7D" w:rsidRPr="007F3C7D">
              <w:rPr>
                <w:rFonts w:eastAsia="바탕"/>
                <w:sz w:val="22"/>
                <w:szCs w:val="22"/>
                <w:lang w:val="en-US" w:eastAsia="ko-KR"/>
              </w:rPr>
              <w:t xml:space="preserve">delay </w:t>
            </w:r>
            <w:r w:rsidR="00910F7D" w:rsidRPr="007F3C7D">
              <w:rPr>
                <w:rFonts w:eastAsia="바탕" w:hint="eastAsia"/>
                <w:sz w:val="22"/>
                <w:szCs w:val="22"/>
                <w:lang w:val="en-US" w:eastAsia="ko-KR"/>
              </w:rPr>
              <w:t xml:space="preserve">scaling values: </w:t>
            </w:r>
            <w:r w:rsidR="00E71633" w:rsidRPr="007F3C7D">
              <w:rPr>
                <w:rFonts w:eastAsia="바탕" w:hint="eastAsia"/>
                <w:sz w:val="22"/>
                <w:szCs w:val="22"/>
                <w:lang w:val="en-US" w:eastAsia="ko-KR"/>
              </w:rPr>
              <w:t>10</w:t>
            </w:r>
            <w:r w:rsidR="00910F7D" w:rsidRPr="007F3C7D">
              <w:rPr>
                <w:rFonts w:eastAsia="바탕" w:hint="eastAsia"/>
                <w:sz w:val="22"/>
                <w:szCs w:val="22"/>
                <w:lang w:val="en-US" w:eastAsia="ko-KR"/>
              </w:rPr>
              <w:t xml:space="preserve">0ns) </w:t>
            </w:r>
          </w:p>
        </w:tc>
      </w:tr>
      <w:tr w:rsidR="00003927" w:rsidRPr="007F3C7D" w:rsidTr="0029611A">
        <w:trPr>
          <w:jc w:val="center"/>
        </w:trPr>
        <w:tc>
          <w:tcPr>
            <w:tcW w:w="2978" w:type="dxa"/>
            <w:shd w:val="clear" w:color="auto" w:fill="D9D9D9"/>
            <w:vAlign w:val="center"/>
          </w:tcPr>
          <w:p w:rsidR="00003927" w:rsidRPr="007F3C7D" w:rsidRDefault="00003927"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Subcarrier Spacing</w:t>
            </w:r>
          </w:p>
        </w:tc>
        <w:tc>
          <w:tcPr>
            <w:tcW w:w="5244" w:type="dxa"/>
            <w:shd w:val="clear" w:color="auto" w:fill="auto"/>
            <w:vAlign w:val="center"/>
          </w:tcPr>
          <w:p w:rsidR="00003927" w:rsidRPr="007F3C7D" w:rsidRDefault="00941F2D" w:rsidP="00735B31">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zh-CN"/>
              </w:rPr>
              <w:t>15</w:t>
            </w:r>
            <w:r w:rsidR="00003927" w:rsidRPr="007F3C7D">
              <w:rPr>
                <w:rFonts w:eastAsia="맑은 고딕"/>
                <w:sz w:val="22"/>
                <w:lang w:eastAsia="zh-CN"/>
              </w:rPr>
              <w:t xml:space="preserve"> kHz</w:t>
            </w:r>
          </w:p>
        </w:tc>
      </w:tr>
      <w:tr w:rsidR="00003927" w:rsidRPr="007F3C7D" w:rsidTr="0029611A">
        <w:trPr>
          <w:jc w:val="center"/>
        </w:trPr>
        <w:tc>
          <w:tcPr>
            <w:tcW w:w="2978" w:type="dxa"/>
            <w:shd w:val="clear" w:color="auto" w:fill="D9D9D9"/>
            <w:vAlign w:val="center"/>
          </w:tcPr>
          <w:p w:rsidR="00003927" w:rsidRPr="007F3C7D" w:rsidRDefault="00003927"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sz w:val="22"/>
                <w:lang w:eastAsia="zh-CN"/>
              </w:rPr>
              <w:t>Antenna Configuration</w:t>
            </w:r>
          </w:p>
        </w:tc>
        <w:tc>
          <w:tcPr>
            <w:tcW w:w="5244" w:type="dxa"/>
            <w:shd w:val="clear" w:color="auto" w:fill="auto"/>
            <w:vAlign w:val="center"/>
          </w:tcPr>
          <w:p w:rsidR="00003927" w:rsidRPr="007F3C7D" w:rsidRDefault="00910F7D" w:rsidP="00910F7D">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 xml:space="preserve">TRP: </w:t>
            </w:r>
            <w:r w:rsidRPr="007F3C7D">
              <w:rPr>
                <w:rFonts w:eastAsia="맑은 고딕"/>
                <w:sz w:val="22"/>
                <w:lang w:eastAsia="zh-CN"/>
              </w:rPr>
              <w:t>(1,1,</w:t>
            </w:r>
            <w:r w:rsidR="00735B31" w:rsidRPr="007F3C7D">
              <w:rPr>
                <w:rFonts w:eastAsia="맑은 고딕" w:hint="eastAsia"/>
                <w:sz w:val="22"/>
                <w:lang w:eastAsia="ko-KR"/>
              </w:rPr>
              <w:t>2</w:t>
            </w:r>
            <w:r w:rsidRPr="007F3C7D">
              <w:rPr>
                <w:rFonts w:eastAsia="맑은 고딕"/>
                <w:sz w:val="22"/>
                <w:lang w:eastAsia="zh-CN"/>
              </w:rPr>
              <w:t xml:space="preserve">) with </w:t>
            </w:r>
            <w:r w:rsidR="00716775" w:rsidRPr="007F3C7D">
              <w:rPr>
                <w:rFonts w:eastAsia="맑은 고딕" w:hint="eastAsia"/>
                <w:sz w:val="22"/>
                <w:lang w:eastAsia="ko-KR"/>
              </w:rPr>
              <w:t>O</w:t>
            </w:r>
            <w:r w:rsidRPr="007F3C7D">
              <w:rPr>
                <w:rFonts w:eastAsia="맑은 고딕"/>
                <w:sz w:val="22"/>
                <w:lang w:eastAsia="zh-CN"/>
              </w:rPr>
              <w:t>mni-directional antenna element</w:t>
            </w:r>
          </w:p>
          <w:p w:rsidR="00910F7D" w:rsidRPr="007F3C7D" w:rsidRDefault="00910F7D" w:rsidP="00716775">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 xml:space="preserve">UE: </w:t>
            </w:r>
            <w:r w:rsidRPr="007F3C7D">
              <w:rPr>
                <w:rFonts w:eastAsia="맑은 고딕"/>
                <w:sz w:val="22"/>
                <w:lang w:eastAsia="zh-CN"/>
              </w:rPr>
              <w:t>(1,1,</w:t>
            </w:r>
            <w:r w:rsidR="00735B31" w:rsidRPr="007F3C7D">
              <w:rPr>
                <w:rFonts w:eastAsia="맑은 고딕" w:hint="eastAsia"/>
                <w:sz w:val="22"/>
                <w:lang w:eastAsia="ko-KR"/>
              </w:rPr>
              <w:t>2</w:t>
            </w:r>
            <w:r w:rsidRPr="007F3C7D">
              <w:rPr>
                <w:rFonts w:eastAsia="맑은 고딕"/>
                <w:sz w:val="22"/>
                <w:lang w:eastAsia="zh-CN"/>
              </w:rPr>
              <w:t xml:space="preserve">) with </w:t>
            </w:r>
            <w:r w:rsidR="00716775" w:rsidRPr="007F3C7D">
              <w:rPr>
                <w:rFonts w:eastAsia="맑은 고딕" w:hint="eastAsia"/>
                <w:sz w:val="22"/>
                <w:lang w:eastAsia="ko-KR"/>
              </w:rPr>
              <w:t>O</w:t>
            </w:r>
            <w:r w:rsidRPr="007F3C7D">
              <w:rPr>
                <w:rFonts w:eastAsia="맑은 고딕"/>
                <w:sz w:val="22"/>
                <w:lang w:eastAsia="zh-CN"/>
              </w:rPr>
              <w:t>mni-directional antenna element</w:t>
            </w:r>
          </w:p>
        </w:tc>
      </w:tr>
      <w:tr w:rsidR="00003927" w:rsidRPr="007F3C7D" w:rsidTr="0029611A">
        <w:trPr>
          <w:jc w:val="center"/>
        </w:trPr>
        <w:tc>
          <w:tcPr>
            <w:tcW w:w="2978" w:type="dxa"/>
            <w:shd w:val="clear" w:color="auto" w:fill="D9D9D9"/>
            <w:vAlign w:val="center"/>
          </w:tcPr>
          <w:p w:rsidR="00003927" w:rsidRPr="007F3C7D" w:rsidRDefault="00003927"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Frequency Offset</w:t>
            </w:r>
          </w:p>
        </w:tc>
        <w:tc>
          <w:tcPr>
            <w:tcW w:w="5244" w:type="dxa"/>
            <w:shd w:val="clear" w:color="auto" w:fill="auto"/>
            <w:vAlign w:val="center"/>
          </w:tcPr>
          <w:p w:rsidR="00003927" w:rsidRPr="007F3C7D" w:rsidRDefault="00FC1A27" w:rsidP="004E0E58">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Pr>
                <w:rFonts w:eastAsia="맑은 고딕"/>
                <w:sz w:val="22"/>
                <w:lang w:eastAsia="ko-KR"/>
              </w:rPr>
              <w:t xml:space="preserve">0% and </w:t>
            </w:r>
            <w:r>
              <w:rPr>
                <w:rFonts w:eastAsia="맑은 고딕" w:hint="eastAsia"/>
                <w:sz w:val="22"/>
                <w:lang w:eastAsia="ko-KR"/>
              </w:rPr>
              <w:t>10%</w:t>
            </w:r>
            <w:r>
              <w:rPr>
                <w:rFonts w:eastAsia="맑은 고딕"/>
                <w:sz w:val="22"/>
                <w:lang w:eastAsia="ko-KR"/>
              </w:rPr>
              <w:t xml:space="preserve"> of subcarrier spacing</w:t>
            </w:r>
          </w:p>
        </w:tc>
      </w:tr>
      <w:tr w:rsidR="00A80EA5" w:rsidRPr="007F3C7D" w:rsidTr="0029611A">
        <w:trPr>
          <w:jc w:val="center"/>
        </w:trPr>
        <w:tc>
          <w:tcPr>
            <w:tcW w:w="2978" w:type="dxa"/>
            <w:shd w:val="clear" w:color="auto" w:fill="D9D9D9"/>
            <w:vAlign w:val="center"/>
          </w:tcPr>
          <w:p w:rsidR="00A80EA5" w:rsidRPr="007F3C7D" w:rsidRDefault="00BB3F46"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Default</w:t>
            </w:r>
            <w:r w:rsidR="00A80EA5" w:rsidRPr="007F3C7D">
              <w:rPr>
                <w:rFonts w:eastAsia="맑은 고딕" w:hint="eastAsia"/>
                <w:sz w:val="22"/>
                <w:lang w:eastAsia="ko-KR"/>
              </w:rPr>
              <w:t xml:space="preserve"> period</w:t>
            </w:r>
          </w:p>
        </w:tc>
        <w:tc>
          <w:tcPr>
            <w:tcW w:w="5244" w:type="dxa"/>
            <w:shd w:val="clear" w:color="auto" w:fill="auto"/>
            <w:vAlign w:val="center"/>
          </w:tcPr>
          <w:p w:rsidR="00A80EA5" w:rsidRPr="007F3C7D" w:rsidRDefault="00BC7910" w:rsidP="004E0E58">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2</w:t>
            </w:r>
            <w:r w:rsidR="005F53EC">
              <w:rPr>
                <w:rFonts w:eastAsia="맑은 고딕"/>
                <w:sz w:val="22"/>
                <w:lang w:eastAsia="ko-KR"/>
              </w:rPr>
              <w:t>0</w:t>
            </w:r>
            <w:r w:rsidR="00A80EA5" w:rsidRPr="007F3C7D">
              <w:rPr>
                <w:rFonts w:eastAsia="맑은 고딕" w:hint="eastAsia"/>
                <w:sz w:val="22"/>
                <w:lang w:eastAsia="ko-KR"/>
              </w:rPr>
              <w:t xml:space="preserve"> ms</w:t>
            </w:r>
          </w:p>
        </w:tc>
      </w:tr>
      <w:tr w:rsidR="00A80EA5" w:rsidRPr="007F3C7D" w:rsidTr="0029611A">
        <w:trPr>
          <w:jc w:val="center"/>
        </w:trPr>
        <w:tc>
          <w:tcPr>
            <w:tcW w:w="2978" w:type="dxa"/>
            <w:shd w:val="clear" w:color="auto" w:fill="D9D9D9"/>
            <w:vAlign w:val="center"/>
          </w:tcPr>
          <w:p w:rsidR="00A80EA5" w:rsidRPr="007F3C7D" w:rsidRDefault="00A80EA5"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Subframe duration</w:t>
            </w:r>
          </w:p>
        </w:tc>
        <w:tc>
          <w:tcPr>
            <w:tcW w:w="5244" w:type="dxa"/>
            <w:shd w:val="clear" w:color="auto" w:fill="auto"/>
            <w:vAlign w:val="center"/>
          </w:tcPr>
          <w:p w:rsidR="00A80EA5" w:rsidRPr="007F3C7D" w:rsidRDefault="00A80EA5" w:rsidP="00735B31">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1 ms</w:t>
            </w:r>
          </w:p>
        </w:tc>
      </w:tr>
      <w:tr w:rsidR="00A80EA5" w:rsidRPr="007F3C7D" w:rsidTr="0029611A">
        <w:trPr>
          <w:jc w:val="center"/>
        </w:trPr>
        <w:tc>
          <w:tcPr>
            <w:tcW w:w="2978" w:type="dxa"/>
            <w:shd w:val="clear" w:color="auto" w:fill="D9D9D9"/>
            <w:vAlign w:val="center"/>
          </w:tcPr>
          <w:p w:rsidR="00A80EA5" w:rsidRPr="007F3C7D" w:rsidRDefault="00A80EA5"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OFDM symbols in SF</w:t>
            </w:r>
          </w:p>
        </w:tc>
        <w:tc>
          <w:tcPr>
            <w:tcW w:w="5244" w:type="dxa"/>
            <w:shd w:val="clear" w:color="auto" w:fill="auto"/>
            <w:vAlign w:val="center"/>
          </w:tcPr>
          <w:p w:rsidR="00A80EA5" w:rsidRPr="007F3C7D" w:rsidRDefault="00A80EA5" w:rsidP="00735B31">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14</w:t>
            </w:r>
          </w:p>
        </w:tc>
      </w:tr>
      <w:tr w:rsidR="0029611A" w:rsidRPr="007F3C7D" w:rsidTr="0029611A">
        <w:trPr>
          <w:jc w:val="center"/>
        </w:trPr>
        <w:tc>
          <w:tcPr>
            <w:tcW w:w="2978" w:type="dxa"/>
            <w:shd w:val="clear" w:color="auto" w:fill="D9D9D9"/>
            <w:vAlign w:val="center"/>
          </w:tcPr>
          <w:p w:rsidR="0029611A" w:rsidRPr="007F3C7D" w:rsidRDefault="0029611A"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sz w:val="22"/>
                <w:lang w:eastAsia="ko-KR"/>
              </w:rPr>
              <w:t>Number of interfering TRPs</w:t>
            </w:r>
          </w:p>
        </w:tc>
        <w:tc>
          <w:tcPr>
            <w:tcW w:w="5244" w:type="dxa"/>
            <w:shd w:val="clear" w:color="auto" w:fill="auto"/>
            <w:vAlign w:val="center"/>
          </w:tcPr>
          <w:p w:rsidR="0029611A" w:rsidRPr="007F3C7D" w:rsidRDefault="00750A1A"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1</w:t>
            </w:r>
          </w:p>
        </w:tc>
      </w:tr>
      <w:tr w:rsidR="00716775" w:rsidRPr="007F3C7D" w:rsidTr="0029611A">
        <w:trPr>
          <w:jc w:val="center"/>
        </w:trPr>
        <w:tc>
          <w:tcPr>
            <w:tcW w:w="2978" w:type="dxa"/>
            <w:shd w:val="clear" w:color="auto" w:fill="D9D9D9"/>
            <w:vAlign w:val="center"/>
          </w:tcPr>
          <w:p w:rsidR="00716775" w:rsidRPr="007F3C7D" w:rsidRDefault="00716775"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Operating SNR</w:t>
            </w:r>
          </w:p>
        </w:tc>
        <w:tc>
          <w:tcPr>
            <w:tcW w:w="5244" w:type="dxa"/>
            <w:shd w:val="clear" w:color="auto" w:fill="auto"/>
            <w:vAlign w:val="center"/>
          </w:tcPr>
          <w:p w:rsidR="00716775" w:rsidRPr="007F3C7D" w:rsidRDefault="00716775" w:rsidP="00003927">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-6</w:t>
            </w:r>
            <w:r w:rsidR="007A0ED6" w:rsidRPr="007F3C7D">
              <w:rPr>
                <w:rFonts w:eastAsia="맑은 고딕" w:hint="eastAsia"/>
                <w:sz w:val="22"/>
                <w:lang w:eastAsia="ko-KR"/>
              </w:rPr>
              <w:t xml:space="preserve"> </w:t>
            </w:r>
            <w:r w:rsidRPr="007F3C7D">
              <w:rPr>
                <w:rFonts w:eastAsia="맑은 고딕" w:hint="eastAsia"/>
                <w:sz w:val="22"/>
                <w:lang w:eastAsia="ko-KR"/>
              </w:rPr>
              <w:t>dB</w:t>
            </w:r>
          </w:p>
        </w:tc>
      </w:tr>
    </w:tbl>
    <w:p w:rsidR="00181095" w:rsidRPr="00902F8A" w:rsidRDefault="00181095" w:rsidP="00750A1A">
      <w:pPr>
        <w:ind w:left="0" w:firstLine="0"/>
        <w:rPr>
          <w:rFonts w:eastAsia="맑은 고딕"/>
          <w:szCs w:val="22"/>
          <w:lang w:eastAsia="ko-KR"/>
        </w:rPr>
      </w:pPr>
    </w:p>
    <w:sectPr w:rsidR="00181095" w:rsidRPr="00902F8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F26" w:rsidRDefault="00BC6F26" w:rsidP="00CB15B0">
      <w:pPr>
        <w:spacing w:before="0" w:after="0" w:line="240" w:lineRule="auto"/>
      </w:pPr>
      <w:r>
        <w:separator/>
      </w:r>
    </w:p>
  </w:endnote>
  <w:endnote w:type="continuationSeparator" w:id="0">
    <w:p w:rsidR="00BC6F26" w:rsidRDefault="00BC6F2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F26" w:rsidRDefault="00BC6F26" w:rsidP="00CB15B0">
      <w:pPr>
        <w:spacing w:before="0" w:after="0" w:line="240" w:lineRule="auto"/>
      </w:pPr>
      <w:r>
        <w:separator/>
      </w:r>
    </w:p>
  </w:footnote>
  <w:footnote w:type="continuationSeparator" w:id="0">
    <w:p w:rsidR="00BC6F26" w:rsidRDefault="00BC6F2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2773A95"/>
    <w:multiLevelType w:val="hybridMultilevel"/>
    <w:tmpl w:val="DDE40402"/>
    <w:lvl w:ilvl="0" w:tplc="EF02E7BC">
      <w:start w:val="12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F2357E"/>
    <w:multiLevelType w:val="hybridMultilevel"/>
    <w:tmpl w:val="A1D4C41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AD01BC"/>
    <w:multiLevelType w:val="hybridMultilevel"/>
    <w:tmpl w:val="DB8C029E"/>
    <w:lvl w:ilvl="0" w:tplc="8B6C152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F564F6C"/>
    <w:multiLevelType w:val="hybridMultilevel"/>
    <w:tmpl w:val="45C6529E"/>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EE7C8DE8">
      <w:start w:val="1"/>
      <w:numFmt w:val="decimalEnclosedCircle"/>
      <w:lvlText w:val="%3"/>
      <w:lvlJc w:val="left"/>
      <w:pPr>
        <w:ind w:left="1930" w:hanging="400"/>
      </w:pPr>
      <w:rPr>
        <w:rFonts w:hint="default"/>
      </w:rPr>
    </w:lvl>
    <w:lvl w:ilvl="3" w:tplc="682CCD92">
      <w:start w:val="1"/>
      <w:numFmt w:val="bullet"/>
      <w:lvlText w:val="•"/>
      <w:lvlJc w:val="left"/>
      <w:pPr>
        <w:ind w:left="2330" w:hanging="400"/>
      </w:pPr>
      <w:rPr>
        <w:rFonts w:ascii="Arial" w:hAnsi="Arial"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7" w15:restartNumberingAfterBreak="0">
    <w:nsid w:val="22FC4995"/>
    <w:multiLevelType w:val="hybridMultilevel"/>
    <w:tmpl w:val="42AE9FA0"/>
    <w:lvl w:ilvl="0" w:tplc="6E0AF71E">
      <w:start w:val="1"/>
      <w:numFmt w:val="bullet"/>
      <w:lvlText w:val=""/>
      <w:lvlJc w:val="left"/>
      <w:pPr>
        <w:ind w:left="2800" w:hanging="400"/>
      </w:pPr>
      <w:rPr>
        <w:rFonts w:ascii="Wingdings" w:hAnsi="Wingdings" w:hint="default"/>
      </w:rPr>
    </w:lvl>
    <w:lvl w:ilvl="1" w:tplc="10EA36BA">
      <w:start w:val="1"/>
      <w:numFmt w:val="bullet"/>
      <w:lvlText w:val="•"/>
      <w:lvlJc w:val="left"/>
      <w:pPr>
        <w:ind w:left="3200" w:hanging="400"/>
      </w:pPr>
      <w:rPr>
        <w:rFonts w:ascii="Arial" w:hAnsi="Arial" w:hint="default"/>
      </w:rPr>
    </w:lvl>
    <w:lvl w:ilvl="2" w:tplc="7F985886">
      <w:start w:val="1"/>
      <w:numFmt w:val="decimalEnclosedCircle"/>
      <w:lvlText w:val="%3"/>
      <w:lvlJc w:val="left"/>
      <w:pPr>
        <w:ind w:left="3600" w:hanging="400"/>
      </w:pPr>
      <w:rPr>
        <w:rFonts w:hint="default"/>
      </w:rPr>
    </w:lvl>
    <w:lvl w:ilvl="3" w:tplc="A5BE0452">
      <w:start w:val="2"/>
      <w:numFmt w:val="bullet"/>
      <w:lvlText w:val="-"/>
      <w:lvlJc w:val="left"/>
      <w:pPr>
        <w:ind w:left="4000" w:hanging="400"/>
      </w:pPr>
      <w:rPr>
        <w:rFonts w:ascii="Times" w:eastAsia="MS Mincho" w:hAnsi="Times" w:cs="Times New Roman" w:hint="default"/>
      </w:rPr>
    </w:lvl>
    <w:lvl w:ilvl="4" w:tplc="04090003">
      <w:start w:val="1"/>
      <w:numFmt w:val="bullet"/>
      <w:lvlText w:val=""/>
      <w:lvlJc w:val="left"/>
      <w:pPr>
        <w:ind w:left="4400" w:hanging="400"/>
      </w:pPr>
      <w:rPr>
        <w:rFonts w:ascii="Wingdings" w:hAnsi="Wingdings" w:hint="default"/>
      </w:rPr>
    </w:lvl>
    <w:lvl w:ilvl="5" w:tplc="04090005">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8" w15:restartNumberingAfterBreak="0">
    <w:nsid w:val="240A41E5"/>
    <w:multiLevelType w:val="hybridMultilevel"/>
    <w:tmpl w:val="1BF4C900"/>
    <w:lvl w:ilvl="0" w:tplc="1DC6746E">
      <w:start w:val="1"/>
      <w:numFmt w:val="bullet"/>
      <w:lvlText w:val=""/>
      <w:lvlJc w:val="left"/>
      <w:pPr>
        <w:ind w:left="1155" w:hanging="360"/>
      </w:pPr>
      <w:rPr>
        <w:rFonts w:ascii="Wingdings" w:eastAsia="바탕" w:hAnsi="Wingdings"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E744254"/>
    <w:multiLevelType w:val="hybridMultilevel"/>
    <w:tmpl w:val="BDA60846"/>
    <w:lvl w:ilvl="0" w:tplc="6E0AF71E">
      <w:start w:val="1"/>
      <w:numFmt w:val="bullet"/>
      <w:lvlText w:val=""/>
      <w:lvlJc w:val="left"/>
      <w:pPr>
        <w:tabs>
          <w:tab w:val="num" w:pos="720"/>
        </w:tabs>
        <w:ind w:left="720" w:hanging="360"/>
      </w:pPr>
      <w:rPr>
        <w:rFonts w:ascii="Wingdings" w:hAnsi="Wingdings" w:hint="default"/>
      </w:rPr>
    </w:lvl>
    <w:lvl w:ilvl="1" w:tplc="A5BE0452">
      <w:start w:val="2"/>
      <w:numFmt w:val="bullet"/>
      <w:lvlText w:val="-"/>
      <w:lvlJc w:val="left"/>
      <w:pPr>
        <w:tabs>
          <w:tab w:val="num" w:pos="1440"/>
        </w:tabs>
        <w:ind w:left="1440" w:hanging="360"/>
      </w:pPr>
      <w:rPr>
        <w:rFonts w:ascii="Times" w:eastAsia="MS Mincho" w:hAnsi="Times" w:cs="Times New Roman" w:hint="default"/>
      </w:rPr>
    </w:lvl>
    <w:lvl w:ilvl="2" w:tplc="52A4F23E">
      <w:start w:val="4299"/>
      <w:numFmt w:val="bullet"/>
      <w:lvlText w:val="•"/>
      <w:lvlJc w:val="left"/>
      <w:pPr>
        <w:tabs>
          <w:tab w:val="num" w:pos="2160"/>
        </w:tabs>
        <w:ind w:left="2160" w:hanging="360"/>
      </w:pPr>
      <w:rPr>
        <w:rFonts w:ascii="Arial" w:hAnsi="Arial" w:hint="default"/>
      </w:rPr>
    </w:lvl>
    <w:lvl w:ilvl="3" w:tplc="A1F48212">
      <w:start w:val="3"/>
      <w:numFmt w:val="bullet"/>
      <w:lvlText w:val="-"/>
      <w:lvlJc w:val="left"/>
      <w:pPr>
        <w:ind w:left="2880" w:hanging="360"/>
      </w:pPr>
      <w:rPr>
        <w:rFonts w:ascii="Times New Roman" w:eastAsia="바탕" w:hAnsi="Times New Roman" w:cs="Times New Roman" w:hint="default"/>
        <w:i/>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8423EF"/>
    <w:multiLevelType w:val="hybridMultilevel"/>
    <w:tmpl w:val="A2CAA5A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F824CF"/>
    <w:multiLevelType w:val="hybridMultilevel"/>
    <w:tmpl w:val="B994D98A"/>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7F985886">
      <w:start w:val="1"/>
      <w:numFmt w:val="decimalEnclosedCircle"/>
      <w:lvlText w:val="%3"/>
      <w:lvlJc w:val="left"/>
      <w:pPr>
        <w:ind w:left="1930" w:hanging="400"/>
      </w:pPr>
      <w:rPr>
        <w:rFonts w:hint="default"/>
      </w:rPr>
    </w:lvl>
    <w:lvl w:ilvl="3" w:tplc="A5BE0452">
      <w:start w:val="2"/>
      <w:numFmt w:val="bullet"/>
      <w:lvlText w:val="-"/>
      <w:lvlJc w:val="left"/>
      <w:pPr>
        <w:ind w:left="2330" w:hanging="400"/>
      </w:pPr>
      <w:rPr>
        <w:rFonts w:ascii="Times" w:eastAsia="MS Mincho" w:hAnsi="Times" w:cs="Times New Roman" w:hint="default"/>
      </w:rPr>
    </w:lvl>
    <w:lvl w:ilvl="4" w:tplc="04090003">
      <w:start w:val="1"/>
      <w:numFmt w:val="bullet"/>
      <w:lvlText w:val=""/>
      <w:lvlJc w:val="left"/>
      <w:pPr>
        <w:ind w:left="2730" w:hanging="400"/>
      </w:pPr>
      <w:rPr>
        <w:rFonts w:ascii="Wingdings" w:hAnsi="Wingdings" w:hint="default"/>
      </w:rPr>
    </w:lvl>
    <w:lvl w:ilvl="5" w:tplc="04090009">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5" w15:restartNumberingAfterBreak="0">
    <w:nsid w:val="3A6878B4"/>
    <w:multiLevelType w:val="hybridMultilevel"/>
    <w:tmpl w:val="E8B857F6"/>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7F985886">
      <w:start w:val="1"/>
      <w:numFmt w:val="decimalEnclosedCircle"/>
      <w:lvlText w:val="%3"/>
      <w:lvlJc w:val="left"/>
      <w:pPr>
        <w:ind w:left="1930" w:hanging="400"/>
      </w:pPr>
      <w:rPr>
        <w:rFonts w:hint="default"/>
      </w:rPr>
    </w:lvl>
    <w:lvl w:ilvl="3" w:tplc="A5BE0452">
      <w:start w:val="2"/>
      <w:numFmt w:val="bullet"/>
      <w:lvlText w:val="-"/>
      <w:lvlJc w:val="left"/>
      <w:pPr>
        <w:ind w:left="2330" w:hanging="400"/>
      </w:pPr>
      <w:rPr>
        <w:rFonts w:ascii="Times" w:eastAsia="MS Mincho" w:hAnsi="Times" w:cs="Times New Roman" w:hint="default"/>
      </w:rPr>
    </w:lvl>
    <w:lvl w:ilvl="4" w:tplc="04090003">
      <w:start w:val="1"/>
      <w:numFmt w:val="bullet"/>
      <w:lvlText w:val=""/>
      <w:lvlJc w:val="left"/>
      <w:pPr>
        <w:ind w:left="2730" w:hanging="400"/>
      </w:pPr>
      <w:rPr>
        <w:rFonts w:ascii="Wingdings" w:hAnsi="Wingdings" w:hint="default"/>
      </w:rPr>
    </w:lvl>
    <w:lvl w:ilvl="5" w:tplc="04090009">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B8A5C41"/>
    <w:multiLevelType w:val="hybridMultilevel"/>
    <w:tmpl w:val="F3DAAE9A"/>
    <w:lvl w:ilvl="0" w:tplc="04090001">
      <w:start w:val="1"/>
      <w:numFmt w:val="bullet"/>
      <w:lvlText w:val=""/>
      <w:lvlJc w:val="left"/>
      <w:pPr>
        <w:tabs>
          <w:tab w:val="num" w:pos="720"/>
        </w:tabs>
        <w:ind w:left="720" w:hanging="360"/>
      </w:pPr>
      <w:rPr>
        <w:rFonts w:ascii="Wingdings" w:hAnsi="Wingdings" w:hint="default"/>
      </w:rPr>
    </w:lvl>
    <w:lvl w:ilvl="1" w:tplc="A5BE0452">
      <w:start w:val="2"/>
      <w:numFmt w:val="bullet"/>
      <w:lvlText w:val="-"/>
      <w:lvlJc w:val="left"/>
      <w:pPr>
        <w:tabs>
          <w:tab w:val="num" w:pos="1440"/>
        </w:tabs>
        <w:ind w:left="1440" w:hanging="360"/>
      </w:pPr>
      <w:rPr>
        <w:rFonts w:ascii="Times" w:eastAsia="MS Mincho" w:hAnsi="Times" w:cs="Times New Roman" w:hint="default"/>
      </w:rPr>
    </w:lvl>
    <w:lvl w:ilvl="2" w:tplc="52A4F23E">
      <w:start w:val="4299"/>
      <w:numFmt w:val="bullet"/>
      <w:lvlText w:val="•"/>
      <w:lvlJc w:val="left"/>
      <w:pPr>
        <w:tabs>
          <w:tab w:val="num" w:pos="2160"/>
        </w:tabs>
        <w:ind w:left="2160" w:hanging="360"/>
      </w:pPr>
      <w:rPr>
        <w:rFonts w:ascii="Arial" w:hAnsi="Arial" w:hint="default"/>
      </w:rPr>
    </w:lvl>
    <w:lvl w:ilvl="3" w:tplc="A1F48212">
      <w:start w:val="3"/>
      <w:numFmt w:val="bullet"/>
      <w:lvlText w:val="-"/>
      <w:lvlJc w:val="left"/>
      <w:pPr>
        <w:ind w:left="2880" w:hanging="360"/>
      </w:pPr>
      <w:rPr>
        <w:rFonts w:ascii="Times New Roman" w:eastAsia="바탕" w:hAnsi="Times New Roman" w:cs="Times New Roman" w:hint="default"/>
        <w:i/>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8D22DE"/>
    <w:multiLevelType w:val="hybridMultilevel"/>
    <w:tmpl w:val="939424B2"/>
    <w:lvl w:ilvl="0" w:tplc="E532548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541683"/>
    <w:multiLevelType w:val="hybridMultilevel"/>
    <w:tmpl w:val="1D02420E"/>
    <w:lvl w:ilvl="0" w:tplc="69BE273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15:restartNumberingAfterBreak="0">
    <w:nsid w:val="58E92876"/>
    <w:multiLevelType w:val="hybridMultilevel"/>
    <w:tmpl w:val="BEB0ED82"/>
    <w:lvl w:ilvl="0" w:tplc="6E0AF71E">
      <w:start w:val="1"/>
      <w:numFmt w:val="bullet"/>
      <w:lvlText w:val=""/>
      <w:lvlJc w:val="left"/>
      <w:pPr>
        <w:ind w:left="2800" w:hanging="400"/>
      </w:pPr>
      <w:rPr>
        <w:rFonts w:ascii="Wingdings" w:hAnsi="Wingdings" w:hint="default"/>
      </w:rPr>
    </w:lvl>
    <w:lvl w:ilvl="1" w:tplc="04090003" w:tentative="1">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4" w15:restartNumberingAfterBreak="0">
    <w:nsid w:val="5ABA5448"/>
    <w:multiLevelType w:val="hybridMultilevel"/>
    <w:tmpl w:val="0A907B52"/>
    <w:lvl w:ilvl="0" w:tplc="8E2A553A">
      <w:start w:val="1332"/>
      <w:numFmt w:val="bullet"/>
      <w:lvlText w:val=""/>
      <w:lvlJc w:val="left"/>
      <w:pPr>
        <w:tabs>
          <w:tab w:val="num" w:pos="720"/>
        </w:tabs>
        <w:ind w:left="720" w:hanging="360"/>
      </w:pPr>
      <w:rPr>
        <w:rFonts w:ascii="Wingdings" w:hAnsi="Wingdings" w:hint="default"/>
      </w:rPr>
    </w:lvl>
    <w:lvl w:ilvl="1" w:tplc="A5BE0452">
      <w:start w:val="2"/>
      <w:numFmt w:val="bullet"/>
      <w:lvlText w:val="-"/>
      <w:lvlJc w:val="left"/>
      <w:pPr>
        <w:tabs>
          <w:tab w:val="num" w:pos="1440"/>
        </w:tabs>
        <w:ind w:left="1440" w:hanging="360"/>
      </w:pPr>
      <w:rPr>
        <w:rFonts w:ascii="Times" w:eastAsia="MS Mincho" w:hAnsi="Times" w:cs="Times New Roman" w:hint="default"/>
      </w:rPr>
    </w:lvl>
    <w:lvl w:ilvl="2" w:tplc="52A4F23E">
      <w:start w:val="4299"/>
      <w:numFmt w:val="bullet"/>
      <w:lvlText w:val="•"/>
      <w:lvlJc w:val="left"/>
      <w:pPr>
        <w:tabs>
          <w:tab w:val="num" w:pos="2160"/>
        </w:tabs>
        <w:ind w:left="2160" w:hanging="360"/>
      </w:pPr>
      <w:rPr>
        <w:rFonts w:ascii="Arial" w:hAnsi="Arial" w:hint="default"/>
      </w:rPr>
    </w:lvl>
    <w:lvl w:ilvl="3" w:tplc="A1F48212">
      <w:start w:val="3"/>
      <w:numFmt w:val="bullet"/>
      <w:lvlText w:val="-"/>
      <w:lvlJc w:val="left"/>
      <w:pPr>
        <w:ind w:left="2880" w:hanging="360"/>
      </w:pPr>
      <w:rPr>
        <w:rFonts w:ascii="Times New Roman" w:eastAsia="바탕" w:hAnsi="Times New Roman" w:cs="Times New Roman" w:hint="default"/>
        <w:i/>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BA7D2E"/>
    <w:multiLevelType w:val="hybridMultilevel"/>
    <w:tmpl w:val="56EC005C"/>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7F985886">
      <w:start w:val="1"/>
      <w:numFmt w:val="decimalEnclosedCircle"/>
      <w:lvlText w:val="%3"/>
      <w:lvlJc w:val="left"/>
      <w:pPr>
        <w:ind w:left="1930" w:hanging="400"/>
      </w:pPr>
      <w:rPr>
        <w:rFonts w:hint="default"/>
      </w:rPr>
    </w:lvl>
    <w:lvl w:ilvl="3" w:tplc="A5BE0452">
      <w:start w:val="2"/>
      <w:numFmt w:val="bullet"/>
      <w:lvlText w:val="-"/>
      <w:lvlJc w:val="left"/>
      <w:pPr>
        <w:ind w:left="2330" w:hanging="400"/>
      </w:pPr>
      <w:rPr>
        <w:rFonts w:ascii="Times" w:eastAsia="MS Mincho" w:hAnsi="Times" w:cs="Times New Roman" w:hint="default"/>
      </w:rPr>
    </w:lvl>
    <w:lvl w:ilvl="4" w:tplc="04090003">
      <w:start w:val="1"/>
      <w:numFmt w:val="bullet"/>
      <w:lvlText w:val=""/>
      <w:lvlJc w:val="left"/>
      <w:pPr>
        <w:ind w:left="2730" w:hanging="400"/>
      </w:pPr>
      <w:rPr>
        <w:rFonts w:ascii="Wingdings" w:hAnsi="Wingdings" w:hint="default"/>
      </w:rPr>
    </w:lvl>
    <w:lvl w:ilvl="5" w:tplc="04090009">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7" w15:restartNumberingAfterBreak="0">
    <w:nsid w:val="66CC6311"/>
    <w:multiLevelType w:val="hybridMultilevel"/>
    <w:tmpl w:val="91120DCA"/>
    <w:lvl w:ilvl="0" w:tplc="6E0AF71E">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EE7C8DE8">
      <w:start w:val="1"/>
      <w:numFmt w:val="decimalEnclosedCircle"/>
      <w:lvlText w:val="%3"/>
      <w:lvlJc w:val="left"/>
      <w:pPr>
        <w:ind w:left="1930" w:hanging="400"/>
      </w:pPr>
      <w:rPr>
        <w:rFonts w:hint="default"/>
      </w:rPr>
    </w:lvl>
    <w:lvl w:ilvl="3" w:tplc="682CCD92">
      <w:start w:val="1"/>
      <w:numFmt w:val="bullet"/>
      <w:lvlText w:val="•"/>
      <w:lvlJc w:val="left"/>
      <w:pPr>
        <w:ind w:left="2330" w:hanging="400"/>
      </w:pPr>
      <w:rPr>
        <w:rFonts w:ascii="Arial" w:hAnsi="Arial"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8"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1521C14"/>
    <w:multiLevelType w:val="hybridMultilevel"/>
    <w:tmpl w:val="904A149A"/>
    <w:lvl w:ilvl="0" w:tplc="A9967066">
      <w:start w:val="1"/>
      <w:numFmt w:val="bullet"/>
      <w:lvlText w:val=""/>
      <w:lvlJc w:val="left"/>
      <w:pPr>
        <w:ind w:left="1155" w:hanging="360"/>
      </w:pPr>
      <w:rPr>
        <w:rFonts w:ascii="Wingdings" w:eastAsia="바탕" w:hAnsi="Wingdings"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0" w15:restartNumberingAfterBreak="0">
    <w:nsid w:val="76211222"/>
    <w:multiLevelType w:val="hybridMultilevel"/>
    <w:tmpl w:val="A2F0467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A96B94"/>
    <w:multiLevelType w:val="hybridMultilevel"/>
    <w:tmpl w:val="D2C68B5C"/>
    <w:lvl w:ilvl="0" w:tplc="C2BEA914">
      <w:start w:val="1"/>
      <w:numFmt w:val="bullet"/>
      <w:lvlText w:val=""/>
      <w:lvlJc w:val="left"/>
      <w:pPr>
        <w:ind w:left="1155" w:hanging="360"/>
      </w:pPr>
      <w:rPr>
        <w:rFonts w:ascii="Wingdings" w:eastAsia="바탕" w:hAnsi="Wingdings"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2" w15:restartNumberingAfterBreak="0">
    <w:nsid w:val="781477FB"/>
    <w:multiLevelType w:val="hybridMultilevel"/>
    <w:tmpl w:val="89FAD7A2"/>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7F985886">
      <w:start w:val="1"/>
      <w:numFmt w:val="decimalEnclosedCircle"/>
      <w:lvlText w:val="%3"/>
      <w:lvlJc w:val="left"/>
      <w:pPr>
        <w:ind w:left="1930" w:hanging="400"/>
      </w:pPr>
      <w:rPr>
        <w:rFonts w:hint="default"/>
      </w:rPr>
    </w:lvl>
    <w:lvl w:ilvl="3" w:tplc="A5BE0452">
      <w:start w:val="2"/>
      <w:numFmt w:val="bullet"/>
      <w:lvlText w:val="-"/>
      <w:lvlJc w:val="left"/>
      <w:pPr>
        <w:ind w:left="2330" w:hanging="400"/>
      </w:pPr>
      <w:rPr>
        <w:rFonts w:ascii="Times" w:eastAsia="MS Mincho" w:hAnsi="Times" w:cs="Times New Roman" w:hint="default"/>
      </w:rPr>
    </w:lvl>
    <w:lvl w:ilvl="4" w:tplc="04090003">
      <w:start w:val="1"/>
      <w:numFmt w:val="bullet"/>
      <w:lvlText w:val=""/>
      <w:lvlJc w:val="left"/>
      <w:pPr>
        <w:ind w:left="2730" w:hanging="400"/>
      </w:pPr>
      <w:rPr>
        <w:rFonts w:ascii="Wingdings" w:hAnsi="Wingdings" w:hint="default"/>
      </w:rPr>
    </w:lvl>
    <w:lvl w:ilvl="5" w:tplc="04090005">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3" w15:restartNumberingAfterBreak="0">
    <w:nsid w:val="78D02659"/>
    <w:multiLevelType w:val="hybridMultilevel"/>
    <w:tmpl w:val="83967D40"/>
    <w:lvl w:ilvl="0" w:tplc="0409000B">
      <w:start w:val="1"/>
      <w:numFmt w:val="bullet"/>
      <w:lvlText w:val=""/>
      <w:lvlJc w:val="left"/>
      <w:pPr>
        <w:ind w:left="1130" w:hanging="400"/>
      </w:pPr>
      <w:rPr>
        <w:rFonts w:ascii="Wingdings" w:hAnsi="Wingdings" w:hint="default"/>
      </w:rPr>
    </w:lvl>
    <w:lvl w:ilvl="1" w:tplc="10EA36BA">
      <w:start w:val="1"/>
      <w:numFmt w:val="bullet"/>
      <w:lvlText w:val="•"/>
      <w:lvlJc w:val="left"/>
      <w:pPr>
        <w:ind w:left="1530" w:hanging="400"/>
      </w:pPr>
      <w:rPr>
        <w:rFonts w:ascii="Arial" w:hAnsi="Arial" w:hint="default"/>
      </w:rPr>
    </w:lvl>
    <w:lvl w:ilvl="2" w:tplc="04090011">
      <w:start w:val="1"/>
      <w:numFmt w:val="decimalEnclosedCircle"/>
      <w:lvlText w:val="%3"/>
      <w:lvlJc w:val="left"/>
      <w:pPr>
        <w:ind w:left="1930" w:hanging="400"/>
      </w:pPr>
      <w:rPr>
        <w:rFont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4" w15:restartNumberingAfterBreak="0">
    <w:nsid w:val="7AC40F55"/>
    <w:multiLevelType w:val="hybridMultilevel"/>
    <w:tmpl w:val="1A4AF7BE"/>
    <w:lvl w:ilvl="0" w:tplc="3926E08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B135D0A"/>
    <w:multiLevelType w:val="hybridMultilevel"/>
    <w:tmpl w:val="DB8C029E"/>
    <w:lvl w:ilvl="0" w:tplc="8B6C152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8"/>
  </w:num>
  <w:num w:numId="3">
    <w:abstractNumId w:val="0"/>
  </w:num>
  <w:num w:numId="4">
    <w:abstractNumId w:val="16"/>
  </w:num>
  <w:num w:numId="5">
    <w:abstractNumId w:val="9"/>
  </w:num>
  <w:num w:numId="6">
    <w:abstractNumId w:val="33"/>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10"/>
  </w:num>
  <w:num w:numId="10">
    <w:abstractNumId w:val="13"/>
  </w:num>
  <w:num w:numId="11">
    <w:abstractNumId w:val="11"/>
  </w:num>
  <w:num w:numId="12">
    <w:abstractNumId w:val="12"/>
  </w:num>
  <w:num w:numId="13">
    <w:abstractNumId w:val="22"/>
  </w:num>
  <w:num w:numId="14">
    <w:abstractNumId w:val="6"/>
  </w:num>
  <w:num w:numId="15">
    <w:abstractNumId w:val="5"/>
  </w:num>
  <w:num w:numId="16">
    <w:abstractNumId w:val="35"/>
  </w:num>
  <w:num w:numId="17">
    <w:abstractNumId w:val="27"/>
  </w:num>
  <w:num w:numId="18">
    <w:abstractNumId w:val="14"/>
  </w:num>
  <w:num w:numId="19">
    <w:abstractNumId w:val="15"/>
  </w:num>
  <w:num w:numId="20">
    <w:abstractNumId w:val="26"/>
  </w:num>
  <w:num w:numId="21">
    <w:abstractNumId w:val="7"/>
  </w:num>
  <w:num w:numId="22">
    <w:abstractNumId w:val="23"/>
  </w:num>
  <w:num w:numId="23">
    <w:abstractNumId w:val="18"/>
  </w:num>
  <w:num w:numId="24">
    <w:abstractNumId w:val="29"/>
  </w:num>
  <w:num w:numId="25">
    <w:abstractNumId w:val="31"/>
  </w:num>
  <w:num w:numId="26">
    <w:abstractNumId w:val="8"/>
  </w:num>
  <w:num w:numId="27">
    <w:abstractNumId w:val="11"/>
  </w:num>
  <w:num w:numId="28">
    <w:abstractNumId w:val="2"/>
  </w:num>
  <w:num w:numId="29">
    <w:abstractNumId w:val="17"/>
  </w:num>
  <w:num w:numId="30">
    <w:abstractNumId w:val="24"/>
  </w:num>
  <w:num w:numId="31">
    <w:abstractNumId w:val="20"/>
  </w:num>
  <w:num w:numId="32">
    <w:abstractNumId w:val="3"/>
  </w:num>
  <w:num w:numId="33">
    <w:abstractNumId w:val="36"/>
  </w:num>
  <w:num w:numId="34">
    <w:abstractNumId w:val="25"/>
  </w:num>
  <w:num w:numId="35">
    <w:abstractNumId w:val="21"/>
  </w:num>
  <w:num w:numId="36">
    <w:abstractNumId w:val="1"/>
  </w:num>
  <w:num w:numId="37">
    <w:abstractNumId w:val="19"/>
  </w:num>
  <w:num w:numId="38">
    <w:abstractNumId w:val="34"/>
  </w:num>
  <w:num w:numId="39">
    <w:abstractNumId w:val="4"/>
  </w:num>
  <w:num w:numId="40">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05A6"/>
    <w:rsid w:val="00000E3E"/>
    <w:rsid w:val="00001A4B"/>
    <w:rsid w:val="00001F9D"/>
    <w:rsid w:val="00002E3E"/>
    <w:rsid w:val="000036AA"/>
    <w:rsid w:val="00003903"/>
    <w:rsid w:val="00003927"/>
    <w:rsid w:val="0000467E"/>
    <w:rsid w:val="000046E5"/>
    <w:rsid w:val="00004C02"/>
    <w:rsid w:val="00005297"/>
    <w:rsid w:val="00005AAF"/>
    <w:rsid w:val="00005F57"/>
    <w:rsid w:val="00006478"/>
    <w:rsid w:val="00006605"/>
    <w:rsid w:val="00006F56"/>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AD"/>
    <w:rsid w:val="00017443"/>
    <w:rsid w:val="000174F0"/>
    <w:rsid w:val="00017861"/>
    <w:rsid w:val="00017B22"/>
    <w:rsid w:val="00017B23"/>
    <w:rsid w:val="00017D29"/>
    <w:rsid w:val="00017F0F"/>
    <w:rsid w:val="00021788"/>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A12"/>
    <w:rsid w:val="00033C66"/>
    <w:rsid w:val="00033CEA"/>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263"/>
    <w:rsid w:val="000472B8"/>
    <w:rsid w:val="00050098"/>
    <w:rsid w:val="00050985"/>
    <w:rsid w:val="00050CC8"/>
    <w:rsid w:val="00051990"/>
    <w:rsid w:val="00052971"/>
    <w:rsid w:val="00052D37"/>
    <w:rsid w:val="00053633"/>
    <w:rsid w:val="000537D9"/>
    <w:rsid w:val="00054F4B"/>
    <w:rsid w:val="00055BAB"/>
    <w:rsid w:val="00055C7F"/>
    <w:rsid w:val="00056224"/>
    <w:rsid w:val="00056C91"/>
    <w:rsid w:val="00057B31"/>
    <w:rsid w:val="000602BA"/>
    <w:rsid w:val="00060510"/>
    <w:rsid w:val="00060F15"/>
    <w:rsid w:val="000610AD"/>
    <w:rsid w:val="00061401"/>
    <w:rsid w:val="00061B90"/>
    <w:rsid w:val="00062961"/>
    <w:rsid w:val="00062B06"/>
    <w:rsid w:val="0006301E"/>
    <w:rsid w:val="00063526"/>
    <w:rsid w:val="00065512"/>
    <w:rsid w:val="000655D1"/>
    <w:rsid w:val="000655DF"/>
    <w:rsid w:val="000659C8"/>
    <w:rsid w:val="000663FF"/>
    <w:rsid w:val="00066757"/>
    <w:rsid w:val="0006714C"/>
    <w:rsid w:val="000674DE"/>
    <w:rsid w:val="0006757F"/>
    <w:rsid w:val="0006792A"/>
    <w:rsid w:val="00070193"/>
    <w:rsid w:val="000705A8"/>
    <w:rsid w:val="000715CF"/>
    <w:rsid w:val="0007170A"/>
    <w:rsid w:val="0007176F"/>
    <w:rsid w:val="0007192C"/>
    <w:rsid w:val="00071FD2"/>
    <w:rsid w:val="0007229C"/>
    <w:rsid w:val="000733E0"/>
    <w:rsid w:val="000739D3"/>
    <w:rsid w:val="0007463D"/>
    <w:rsid w:val="00074B3A"/>
    <w:rsid w:val="000754C8"/>
    <w:rsid w:val="0007585A"/>
    <w:rsid w:val="00075CB2"/>
    <w:rsid w:val="000762C5"/>
    <w:rsid w:val="000767EC"/>
    <w:rsid w:val="00076920"/>
    <w:rsid w:val="00076B16"/>
    <w:rsid w:val="00076BBA"/>
    <w:rsid w:val="00077107"/>
    <w:rsid w:val="00077F49"/>
    <w:rsid w:val="00080F16"/>
    <w:rsid w:val="000812BC"/>
    <w:rsid w:val="000819B7"/>
    <w:rsid w:val="00082161"/>
    <w:rsid w:val="00082CE0"/>
    <w:rsid w:val="00082CE7"/>
    <w:rsid w:val="0008322B"/>
    <w:rsid w:val="00083F3B"/>
    <w:rsid w:val="0008460E"/>
    <w:rsid w:val="000847C6"/>
    <w:rsid w:val="00085DC3"/>
    <w:rsid w:val="000860D8"/>
    <w:rsid w:val="0008635D"/>
    <w:rsid w:val="000871B0"/>
    <w:rsid w:val="00087EC9"/>
    <w:rsid w:val="00091077"/>
    <w:rsid w:val="0009180F"/>
    <w:rsid w:val="000923CD"/>
    <w:rsid w:val="000929FB"/>
    <w:rsid w:val="00092CC3"/>
    <w:rsid w:val="00093DCE"/>
    <w:rsid w:val="0009470F"/>
    <w:rsid w:val="00094F92"/>
    <w:rsid w:val="00094FAD"/>
    <w:rsid w:val="00095000"/>
    <w:rsid w:val="00095BF5"/>
    <w:rsid w:val="000962F7"/>
    <w:rsid w:val="000963B7"/>
    <w:rsid w:val="000967B3"/>
    <w:rsid w:val="00096832"/>
    <w:rsid w:val="000979C7"/>
    <w:rsid w:val="000A03BC"/>
    <w:rsid w:val="000A0965"/>
    <w:rsid w:val="000A0AD7"/>
    <w:rsid w:val="000A0EEB"/>
    <w:rsid w:val="000A335C"/>
    <w:rsid w:val="000A3419"/>
    <w:rsid w:val="000A3556"/>
    <w:rsid w:val="000A39C9"/>
    <w:rsid w:val="000A3CB8"/>
    <w:rsid w:val="000A441D"/>
    <w:rsid w:val="000A4550"/>
    <w:rsid w:val="000A545C"/>
    <w:rsid w:val="000A5BF1"/>
    <w:rsid w:val="000A6022"/>
    <w:rsid w:val="000A664A"/>
    <w:rsid w:val="000A682E"/>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519A"/>
    <w:rsid w:val="000B5301"/>
    <w:rsid w:val="000B53C8"/>
    <w:rsid w:val="000B5AF4"/>
    <w:rsid w:val="000B5E79"/>
    <w:rsid w:val="000B6EE5"/>
    <w:rsid w:val="000B749B"/>
    <w:rsid w:val="000B7503"/>
    <w:rsid w:val="000B7836"/>
    <w:rsid w:val="000B78ED"/>
    <w:rsid w:val="000B7E4F"/>
    <w:rsid w:val="000B7F08"/>
    <w:rsid w:val="000C0557"/>
    <w:rsid w:val="000C0800"/>
    <w:rsid w:val="000C14F2"/>
    <w:rsid w:val="000C2482"/>
    <w:rsid w:val="000C29D9"/>
    <w:rsid w:val="000C302B"/>
    <w:rsid w:val="000C327B"/>
    <w:rsid w:val="000C336C"/>
    <w:rsid w:val="000C3581"/>
    <w:rsid w:val="000C3C93"/>
    <w:rsid w:val="000C3E25"/>
    <w:rsid w:val="000C4846"/>
    <w:rsid w:val="000C5350"/>
    <w:rsid w:val="000C61B4"/>
    <w:rsid w:val="000C7149"/>
    <w:rsid w:val="000C7385"/>
    <w:rsid w:val="000C7438"/>
    <w:rsid w:val="000C7AE1"/>
    <w:rsid w:val="000D0849"/>
    <w:rsid w:val="000D085E"/>
    <w:rsid w:val="000D0BF9"/>
    <w:rsid w:val="000D0C94"/>
    <w:rsid w:val="000D105C"/>
    <w:rsid w:val="000D156E"/>
    <w:rsid w:val="000D1989"/>
    <w:rsid w:val="000D1AE2"/>
    <w:rsid w:val="000D1C0B"/>
    <w:rsid w:val="000D24F2"/>
    <w:rsid w:val="000D264B"/>
    <w:rsid w:val="000D2E12"/>
    <w:rsid w:val="000D346F"/>
    <w:rsid w:val="000D3AF8"/>
    <w:rsid w:val="000D41C4"/>
    <w:rsid w:val="000D5148"/>
    <w:rsid w:val="000D622F"/>
    <w:rsid w:val="000D6C08"/>
    <w:rsid w:val="000D7D43"/>
    <w:rsid w:val="000D7F1B"/>
    <w:rsid w:val="000D7F5F"/>
    <w:rsid w:val="000E0249"/>
    <w:rsid w:val="000E052D"/>
    <w:rsid w:val="000E0C80"/>
    <w:rsid w:val="000E173E"/>
    <w:rsid w:val="000E19B6"/>
    <w:rsid w:val="000E2CFF"/>
    <w:rsid w:val="000E32B1"/>
    <w:rsid w:val="000E32F2"/>
    <w:rsid w:val="000E34AB"/>
    <w:rsid w:val="000E3542"/>
    <w:rsid w:val="000E3694"/>
    <w:rsid w:val="000E3842"/>
    <w:rsid w:val="000E3859"/>
    <w:rsid w:val="000E3A5D"/>
    <w:rsid w:val="000E413B"/>
    <w:rsid w:val="000E44C9"/>
    <w:rsid w:val="000E4844"/>
    <w:rsid w:val="000E51A8"/>
    <w:rsid w:val="000E6698"/>
    <w:rsid w:val="000E6960"/>
    <w:rsid w:val="000E6E7F"/>
    <w:rsid w:val="000E75E4"/>
    <w:rsid w:val="000E7D80"/>
    <w:rsid w:val="000F01FC"/>
    <w:rsid w:val="000F0549"/>
    <w:rsid w:val="000F0BF5"/>
    <w:rsid w:val="000F1FDE"/>
    <w:rsid w:val="000F2199"/>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2FE"/>
    <w:rsid w:val="00106918"/>
    <w:rsid w:val="001073A5"/>
    <w:rsid w:val="00107604"/>
    <w:rsid w:val="00107B74"/>
    <w:rsid w:val="00110144"/>
    <w:rsid w:val="00110D35"/>
    <w:rsid w:val="001116AB"/>
    <w:rsid w:val="00111725"/>
    <w:rsid w:val="00111910"/>
    <w:rsid w:val="00111C63"/>
    <w:rsid w:val="00112306"/>
    <w:rsid w:val="00112938"/>
    <w:rsid w:val="00112B9F"/>
    <w:rsid w:val="001135C5"/>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3849"/>
    <w:rsid w:val="00123C22"/>
    <w:rsid w:val="00123FEC"/>
    <w:rsid w:val="001249E6"/>
    <w:rsid w:val="00124FCC"/>
    <w:rsid w:val="001251A9"/>
    <w:rsid w:val="001251D1"/>
    <w:rsid w:val="00125FB5"/>
    <w:rsid w:val="001264AA"/>
    <w:rsid w:val="00126926"/>
    <w:rsid w:val="001270B7"/>
    <w:rsid w:val="00127749"/>
    <w:rsid w:val="001301AB"/>
    <w:rsid w:val="001301F8"/>
    <w:rsid w:val="00130274"/>
    <w:rsid w:val="001308F7"/>
    <w:rsid w:val="00130F73"/>
    <w:rsid w:val="001319BC"/>
    <w:rsid w:val="00133BFE"/>
    <w:rsid w:val="00133D6C"/>
    <w:rsid w:val="00134048"/>
    <w:rsid w:val="001342D9"/>
    <w:rsid w:val="00134B72"/>
    <w:rsid w:val="0013578A"/>
    <w:rsid w:val="00135C0B"/>
    <w:rsid w:val="00135CDA"/>
    <w:rsid w:val="00136380"/>
    <w:rsid w:val="00136712"/>
    <w:rsid w:val="001367E6"/>
    <w:rsid w:val="00136820"/>
    <w:rsid w:val="00136E42"/>
    <w:rsid w:val="001373D0"/>
    <w:rsid w:val="00137995"/>
    <w:rsid w:val="00137A78"/>
    <w:rsid w:val="00137A93"/>
    <w:rsid w:val="00137BE4"/>
    <w:rsid w:val="0014095A"/>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3A53"/>
    <w:rsid w:val="001543A8"/>
    <w:rsid w:val="0015457C"/>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D48"/>
    <w:rsid w:val="00162F1E"/>
    <w:rsid w:val="0016308E"/>
    <w:rsid w:val="00163C8F"/>
    <w:rsid w:val="00163CCF"/>
    <w:rsid w:val="00163F86"/>
    <w:rsid w:val="00163FBD"/>
    <w:rsid w:val="00164A9C"/>
    <w:rsid w:val="00164F71"/>
    <w:rsid w:val="0016558F"/>
    <w:rsid w:val="00165CF3"/>
    <w:rsid w:val="00165FD5"/>
    <w:rsid w:val="001669FB"/>
    <w:rsid w:val="00167055"/>
    <w:rsid w:val="001671D3"/>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5069"/>
    <w:rsid w:val="00175A38"/>
    <w:rsid w:val="00176690"/>
    <w:rsid w:val="00180186"/>
    <w:rsid w:val="00180816"/>
    <w:rsid w:val="00181095"/>
    <w:rsid w:val="001815D8"/>
    <w:rsid w:val="00181A6D"/>
    <w:rsid w:val="00181D3C"/>
    <w:rsid w:val="00182069"/>
    <w:rsid w:val="0018236C"/>
    <w:rsid w:val="00182AA0"/>
    <w:rsid w:val="00183347"/>
    <w:rsid w:val="00183645"/>
    <w:rsid w:val="00183EA0"/>
    <w:rsid w:val="001840DB"/>
    <w:rsid w:val="00184390"/>
    <w:rsid w:val="00184A09"/>
    <w:rsid w:val="001852B9"/>
    <w:rsid w:val="001853DF"/>
    <w:rsid w:val="0018562A"/>
    <w:rsid w:val="00185CE9"/>
    <w:rsid w:val="001860D3"/>
    <w:rsid w:val="0018614F"/>
    <w:rsid w:val="00186216"/>
    <w:rsid w:val="0018661C"/>
    <w:rsid w:val="00187460"/>
    <w:rsid w:val="00190AF5"/>
    <w:rsid w:val="001912B0"/>
    <w:rsid w:val="001913B0"/>
    <w:rsid w:val="0019140C"/>
    <w:rsid w:val="00192463"/>
    <w:rsid w:val="00192B0B"/>
    <w:rsid w:val="001930EC"/>
    <w:rsid w:val="001935A9"/>
    <w:rsid w:val="00193AFE"/>
    <w:rsid w:val="00193E15"/>
    <w:rsid w:val="001945B4"/>
    <w:rsid w:val="00195147"/>
    <w:rsid w:val="00195514"/>
    <w:rsid w:val="001963CE"/>
    <w:rsid w:val="00197726"/>
    <w:rsid w:val="001A051D"/>
    <w:rsid w:val="001A0D20"/>
    <w:rsid w:val="001A17F2"/>
    <w:rsid w:val="001A1990"/>
    <w:rsid w:val="001A221F"/>
    <w:rsid w:val="001A2397"/>
    <w:rsid w:val="001A29A0"/>
    <w:rsid w:val="001A2F6F"/>
    <w:rsid w:val="001A32B5"/>
    <w:rsid w:val="001A38DF"/>
    <w:rsid w:val="001A3A9F"/>
    <w:rsid w:val="001A5521"/>
    <w:rsid w:val="001A6330"/>
    <w:rsid w:val="001A6709"/>
    <w:rsid w:val="001A6D03"/>
    <w:rsid w:val="001A7091"/>
    <w:rsid w:val="001A73A2"/>
    <w:rsid w:val="001A7A6F"/>
    <w:rsid w:val="001A7CAC"/>
    <w:rsid w:val="001A7E83"/>
    <w:rsid w:val="001B08BE"/>
    <w:rsid w:val="001B096C"/>
    <w:rsid w:val="001B0E41"/>
    <w:rsid w:val="001B1641"/>
    <w:rsid w:val="001B2C76"/>
    <w:rsid w:val="001B3038"/>
    <w:rsid w:val="001B3422"/>
    <w:rsid w:val="001B3685"/>
    <w:rsid w:val="001B370D"/>
    <w:rsid w:val="001B3C0F"/>
    <w:rsid w:val="001B3CEF"/>
    <w:rsid w:val="001B4384"/>
    <w:rsid w:val="001B45EE"/>
    <w:rsid w:val="001B4DBB"/>
    <w:rsid w:val="001B56C3"/>
    <w:rsid w:val="001B74FD"/>
    <w:rsid w:val="001B7774"/>
    <w:rsid w:val="001C0414"/>
    <w:rsid w:val="001C14B3"/>
    <w:rsid w:val="001C16E2"/>
    <w:rsid w:val="001C1D96"/>
    <w:rsid w:val="001C2A2D"/>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BDE"/>
    <w:rsid w:val="001D7098"/>
    <w:rsid w:val="001D7786"/>
    <w:rsid w:val="001D7870"/>
    <w:rsid w:val="001D7B7B"/>
    <w:rsid w:val="001D7BD9"/>
    <w:rsid w:val="001D7E4C"/>
    <w:rsid w:val="001D7EAE"/>
    <w:rsid w:val="001E0882"/>
    <w:rsid w:val="001E0A5A"/>
    <w:rsid w:val="001E0D8C"/>
    <w:rsid w:val="001E10D0"/>
    <w:rsid w:val="001E2533"/>
    <w:rsid w:val="001E255F"/>
    <w:rsid w:val="001E3201"/>
    <w:rsid w:val="001E4075"/>
    <w:rsid w:val="001E438E"/>
    <w:rsid w:val="001E47E7"/>
    <w:rsid w:val="001E4AA4"/>
    <w:rsid w:val="001E4D0B"/>
    <w:rsid w:val="001E5261"/>
    <w:rsid w:val="001E5AA8"/>
    <w:rsid w:val="001E5E60"/>
    <w:rsid w:val="001E6043"/>
    <w:rsid w:val="001E66CF"/>
    <w:rsid w:val="001E6928"/>
    <w:rsid w:val="001E6A9A"/>
    <w:rsid w:val="001E7397"/>
    <w:rsid w:val="001E79BE"/>
    <w:rsid w:val="001E7C60"/>
    <w:rsid w:val="001F0D2A"/>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4476"/>
    <w:rsid w:val="00204EE7"/>
    <w:rsid w:val="0020597C"/>
    <w:rsid w:val="00205B4C"/>
    <w:rsid w:val="002064EA"/>
    <w:rsid w:val="0020695A"/>
    <w:rsid w:val="00206AFD"/>
    <w:rsid w:val="00207D00"/>
    <w:rsid w:val="00210079"/>
    <w:rsid w:val="0021051C"/>
    <w:rsid w:val="0021055C"/>
    <w:rsid w:val="002106E4"/>
    <w:rsid w:val="0021089C"/>
    <w:rsid w:val="00210B15"/>
    <w:rsid w:val="00210C20"/>
    <w:rsid w:val="00211C0E"/>
    <w:rsid w:val="00211E1B"/>
    <w:rsid w:val="0021296C"/>
    <w:rsid w:val="00212BD9"/>
    <w:rsid w:val="00213F16"/>
    <w:rsid w:val="002149EF"/>
    <w:rsid w:val="00214DBC"/>
    <w:rsid w:val="0021511E"/>
    <w:rsid w:val="00216A05"/>
    <w:rsid w:val="00216ECA"/>
    <w:rsid w:val="00216F54"/>
    <w:rsid w:val="00217441"/>
    <w:rsid w:val="002174E9"/>
    <w:rsid w:val="002177EA"/>
    <w:rsid w:val="00221698"/>
    <w:rsid w:val="00221F2D"/>
    <w:rsid w:val="002222B6"/>
    <w:rsid w:val="0022306B"/>
    <w:rsid w:val="002235B7"/>
    <w:rsid w:val="002239E4"/>
    <w:rsid w:val="00224642"/>
    <w:rsid w:val="002256D4"/>
    <w:rsid w:val="00225780"/>
    <w:rsid w:val="00225EDB"/>
    <w:rsid w:val="0022621F"/>
    <w:rsid w:val="0022666A"/>
    <w:rsid w:val="00226802"/>
    <w:rsid w:val="00226FFF"/>
    <w:rsid w:val="00227ECD"/>
    <w:rsid w:val="00230026"/>
    <w:rsid w:val="00230754"/>
    <w:rsid w:val="00230F49"/>
    <w:rsid w:val="002316F4"/>
    <w:rsid w:val="002324AB"/>
    <w:rsid w:val="00232DC8"/>
    <w:rsid w:val="00232F90"/>
    <w:rsid w:val="00233063"/>
    <w:rsid w:val="002335EA"/>
    <w:rsid w:val="00233B5A"/>
    <w:rsid w:val="0023440B"/>
    <w:rsid w:val="002352DD"/>
    <w:rsid w:val="00236573"/>
    <w:rsid w:val="002370CB"/>
    <w:rsid w:val="0023766B"/>
    <w:rsid w:val="00237D8E"/>
    <w:rsid w:val="00237F34"/>
    <w:rsid w:val="0024015C"/>
    <w:rsid w:val="00240597"/>
    <w:rsid w:val="002410B3"/>
    <w:rsid w:val="0024127B"/>
    <w:rsid w:val="00241A6B"/>
    <w:rsid w:val="00242150"/>
    <w:rsid w:val="002434D7"/>
    <w:rsid w:val="00243A5B"/>
    <w:rsid w:val="0024402E"/>
    <w:rsid w:val="00244241"/>
    <w:rsid w:val="00245244"/>
    <w:rsid w:val="002454D0"/>
    <w:rsid w:val="002458CF"/>
    <w:rsid w:val="00245978"/>
    <w:rsid w:val="00245B68"/>
    <w:rsid w:val="00246C1A"/>
    <w:rsid w:val="00247041"/>
    <w:rsid w:val="0024794E"/>
    <w:rsid w:val="00250A09"/>
    <w:rsid w:val="00250B74"/>
    <w:rsid w:val="00250B97"/>
    <w:rsid w:val="00250D23"/>
    <w:rsid w:val="00250E1B"/>
    <w:rsid w:val="0025122F"/>
    <w:rsid w:val="0025224C"/>
    <w:rsid w:val="002523D5"/>
    <w:rsid w:val="00252668"/>
    <w:rsid w:val="00252738"/>
    <w:rsid w:val="002533C1"/>
    <w:rsid w:val="0025349A"/>
    <w:rsid w:val="00253554"/>
    <w:rsid w:val="0025363C"/>
    <w:rsid w:val="002536AB"/>
    <w:rsid w:val="00253BB2"/>
    <w:rsid w:val="00254271"/>
    <w:rsid w:val="00254501"/>
    <w:rsid w:val="0025460F"/>
    <w:rsid w:val="00255A6D"/>
    <w:rsid w:val="002562C4"/>
    <w:rsid w:val="002563FA"/>
    <w:rsid w:val="00257486"/>
    <w:rsid w:val="00257AE5"/>
    <w:rsid w:val="00260DDE"/>
    <w:rsid w:val="00261650"/>
    <w:rsid w:val="0026188F"/>
    <w:rsid w:val="002618A3"/>
    <w:rsid w:val="00261986"/>
    <w:rsid w:val="002630C0"/>
    <w:rsid w:val="00263D97"/>
    <w:rsid w:val="00264642"/>
    <w:rsid w:val="00264C41"/>
    <w:rsid w:val="00264FDE"/>
    <w:rsid w:val="0026527F"/>
    <w:rsid w:val="00265B4E"/>
    <w:rsid w:val="002669E0"/>
    <w:rsid w:val="00266D10"/>
    <w:rsid w:val="002676D4"/>
    <w:rsid w:val="002677D1"/>
    <w:rsid w:val="00267FF3"/>
    <w:rsid w:val="00270D12"/>
    <w:rsid w:val="0027147F"/>
    <w:rsid w:val="0027177A"/>
    <w:rsid w:val="00271C3F"/>
    <w:rsid w:val="00271F85"/>
    <w:rsid w:val="002721E2"/>
    <w:rsid w:val="00272271"/>
    <w:rsid w:val="002729AF"/>
    <w:rsid w:val="00275CA1"/>
    <w:rsid w:val="00276C98"/>
    <w:rsid w:val="002801C7"/>
    <w:rsid w:val="00280814"/>
    <w:rsid w:val="00281312"/>
    <w:rsid w:val="00283163"/>
    <w:rsid w:val="0028419E"/>
    <w:rsid w:val="00284EDC"/>
    <w:rsid w:val="002850C7"/>
    <w:rsid w:val="00285AAB"/>
    <w:rsid w:val="00285E58"/>
    <w:rsid w:val="00286261"/>
    <w:rsid w:val="00286A6C"/>
    <w:rsid w:val="002876BB"/>
    <w:rsid w:val="00287A91"/>
    <w:rsid w:val="00287B8C"/>
    <w:rsid w:val="00290A0C"/>
    <w:rsid w:val="002917AB"/>
    <w:rsid w:val="00292461"/>
    <w:rsid w:val="00292F20"/>
    <w:rsid w:val="0029319A"/>
    <w:rsid w:val="00293345"/>
    <w:rsid w:val="0029359B"/>
    <w:rsid w:val="00293D24"/>
    <w:rsid w:val="00294382"/>
    <w:rsid w:val="00294797"/>
    <w:rsid w:val="00294AC9"/>
    <w:rsid w:val="00295928"/>
    <w:rsid w:val="00295D58"/>
    <w:rsid w:val="0029611A"/>
    <w:rsid w:val="002977D8"/>
    <w:rsid w:val="002A181B"/>
    <w:rsid w:val="002A223A"/>
    <w:rsid w:val="002A2C86"/>
    <w:rsid w:val="002A3F1F"/>
    <w:rsid w:val="002A4EDC"/>
    <w:rsid w:val="002A5CD0"/>
    <w:rsid w:val="002A611F"/>
    <w:rsid w:val="002A6572"/>
    <w:rsid w:val="002A684E"/>
    <w:rsid w:val="002A6945"/>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859"/>
    <w:rsid w:val="002B5C4A"/>
    <w:rsid w:val="002B5FCF"/>
    <w:rsid w:val="002B6381"/>
    <w:rsid w:val="002B7083"/>
    <w:rsid w:val="002B741B"/>
    <w:rsid w:val="002C0B68"/>
    <w:rsid w:val="002C0E3A"/>
    <w:rsid w:val="002C12E5"/>
    <w:rsid w:val="002C137D"/>
    <w:rsid w:val="002C1633"/>
    <w:rsid w:val="002C1A24"/>
    <w:rsid w:val="002C27F9"/>
    <w:rsid w:val="002C3648"/>
    <w:rsid w:val="002C38A7"/>
    <w:rsid w:val="002C38BE"/>
    <w:rsid w:val="002C3C95"/>
    <w:rsid w:val="002C3D3F"/>
    <w:rsid w:val="002C3EA3"/>
    <w:rsid w:val="002C41B5"/>
    <w:rsid w:val="002C565B"/>
    <w:rsid w:val="002C5935"/>
    <w:rsid w:val="002C5DF9"/>
    <w:rsid w:val="002C68A8"/>
    <w:rsid w:val="002C77F9"/>
    <w:rsid w:val="002C7D39"/>
    <w:rsid w:val="002D0266"/>
    <w:rsid w:val="002D1372"/>
    <w:rsid w:val="002D1391"/>
    <w:rsid w:val="002D14CB"/>
    <w:rsid w:val="002D1C7F"/>
    <w:rsid w:val="002D1EB9"/>
    <w:rsid w:val="002D2462"/>
    <w:rsid w:val="002D2636"/>
    <w:rsid w:val="002D2922"/>
    <w:rsid w:val="002D3AFD"/>
    <w:rsid w:val="002D425D"/>
    <w:rsid w:val="002D4374"/>
    <w:rsid w:val="002D4E13"/>
    <w:rsid w:val="002D529D"/>
    <w:rsid w:val="002D58E5"/>
    <w:rsid w:val="002D5B22"/>
    <w:rsid w:val="002D5E07"/>
    <w:rsid w:val="002D5F52"/>
    <w:rsid w:val="002D6275"/>
    <w:rsid w:val="002D6F9D"/>
    <w:rsid w:val="002D77F1"/>
    <w:rsid w:val="002D7AE1"/>
    <w:rsid w:val="002D7CA3"/>
    <w:rsid w:val="002E0877"/>
    <w:rsid w:val="002E0BC1"/>
    <w:rsid w:val="002E14CF"/>
    <w:rsid w:val="002E220D"/>
    <w:rsid w:val="002E244F"/>
    <w:rsid w:val="002E3296"/>
    <w:rsid w:val="002E331E"/>
    <w:rsid w:val="002E3662"/>
    <w:rsid w:val="002E3AE2"/>
    <w:rsid w:val="002E406A"/>
    <w:rsid w:val="002E406C"/>
    <w:rsid w:val="002E421E"/>
    <w:rsid w:val="002E4C65"/>
    <w:rsid w:val="002E4E90"/>
    <w:rsid w:val="002E6369"/>
    <w:rsid w:val="002E6479"/>
    <w:rsid w:val="002E6FD2"/>
    <w:rsid w:val="002E7572"/>
    <w:rsid w:val="002F0B64"/>
    <w:rsid w:val="002F0EDC"/>
    <w:rsid w:val="002F0F27"/>
    <w:rsid w:val="002F0FD9"/>
    <w:rsid w:val="002F1078"/>
    <w:rsid w:val="002F1299"/>
    <w:rsid w:val="002F1573"/>
    <w:rsid w:val="002F19DA"/>
    <w:rsid w:val="002F1A6F"/>
    <w:rsid w:val="002F284B"/>
    <w:rsid w:val="002F2A6C"/>
    <w:rsid w:val="002F36F8"/>
    <w:rsid w:val="002F3A5B"/>
    <w:rsid w:val="002F3AB8"/>
    <w:rsid w:val="002F3AC7"/>
    <w:rsid w:val="002F3FC6"/>
    <w:rsid w:val="002F4538"/>
    <w:rsid w:val="002F488B"/>
    <w:rsid w:val="002F493B"/>
    <w:rsid w:val="002F5C34"/>
    <w:rsid w:val="002F5CC1"/>
    <w:rsid w:val="002F5D3B"/>
    <w:rsid w:val="002F613D"/>
    <w:rsid w:val="002F6841"/>
    <w:rsid w:val="002F6EED"/>
    <w:rsid w:val="002F74F1"/>
    <w:rsid w:val="002F75F3"/>
    <w:rsid w:val="002F7BE5"/>
    <w:rsid w:val="00300094"/>
    <w:rsid w:val="003001CF"/>
    <w:rsid w:val="00300459"/>
    <w:rsid w:val="0030090D"/>
    <w:rsid w:val="003011F1"/>
    <w:rsid w:val="00301222"/>
    <w:rsid w:val="003017A2"/>
    <w:rsid w:val="0030186C"/>
    <w:rsid w:val="003025BD"/>
    <w:rsid w:val="00302F19"/>
    <w:rsid w:val="00304219"/>
    <w:rsid w:val="003049C6"/>
    <w:rsid w:val="00304BCD"/>
    <w:rsid w:val="00304DFD"/>
    <w:rsid w:val="00304F31"/>
    <w:rsid w:val="00305097"/>
    <w:rsid w:val="00305428"/>
    <w:rsid w:val="00305618"/>
    <w:rsid w:val="003060B2"/>
    <w:rsid w:val="00306B82"/>
    <w:rsid w:val="003073B2"/>
    <w:rsid w:val="0030754C"/>
    <w:rsid w:val="00307627"/>
    <w:rsid w:val="0030783A"/>
    <w:rsid w:val="00307C57"/>
    <w:rsid w:val="00307FBE"/>
    <w:rsid w:val="00310089"/>
    <w:rsid w:val="00310AAD"/>
    <w:rsid w:val="00310FD7"/>
    <w:rsid w:val="0031105B"/>
    <w:rsid w:val="00311A22"/>
    <w:rsid w:val="00311AD9"/>
    <w:rsid w:val="00312873"/>
    <w:rsid w:val="00312A51"/>
    <w:rsid w:val="00312A66"/>
    <w:rsid w:val="00312CA4"/>
    <w:rsid w:val="0031331A"/>
    <w:rsid w:val="0031338E"/>
    <w:rsid w:val="00313845"/>
    <w:rsid w:val="00314B2B"/>
    <w:rsid w:val="003150D5"/>
    <w:rsid w:val="003151BD"/>
    <w:rsid w:val="00315651"/>
    <w:rsid w:val="00315D7F"/>
    <w:rsid w:val="00315DD7"/>
    <w:rsid w:val="003164B2"/>
    <w:rsid w:val="00316589"/>
    <w:rsid w:val="00316B58"/>
    <w:rsid w:val="00316E84"/>
    <w:rsid w:val="00316F21"/>
    <w:rsid w:val="00316FB7"/>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AE3"/>
    <w:rsid w:val="00325BE8"/>
    <w:rsid w:val="00326914"/>
    <w:rsid w:val="0032749A"/>
    <w:rsid w:val="003276EA"/>
    <w:rsid w:val="00327893"/>
    <w:rsid w:val="003278CE"/>
    <w:rsid w:val="00327A31"/>
    <w:rsid w:val="00327EC6"/>
    <w:rsid w:val="003302E7"/>
    <w:rsid w:val="0033048A"/>
    <w:rsid w:val="00330677"/>
    <w:rsid w:val="00332346"/>
    <w:rsid w:val="003324DF"/>
    <w:rsid w:val="003326FC"/>
    <w:rsid w:val="00332FC5"/>
    <w:rsid w:val="0033385A"/>
    <w:rsid w:val="003342BB"/>
    <w:rsid w:val="00334C49"/>
    <w:rsid w:val="00335033"/>
    <w:rsid w:val="0033517E"/>
    <w:rsid w:val="00335856"/>
    <w:rsid w:val="00335C2C"/>
    <w:rsid w:val="0033605C"/>
    <w:rsid w:val="00336376"/>
    <w:rsid w:val="00336DA7"/>
    <w:rsid w:val="00336DC4"/>
    <w:rsid w:val="003376F7"/>
    <w:rsid w:val="003377ED"/>
    <w:rsid w:val="00337EE5"/>
    <w:rsid w:val="0034008E"/>
    <w:rsid w:val="0034011F"/>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27BB"/>
    <w:rsid w:val="00352ABB"/>
    <w:rsid w:val="00352D6C"/>
    <w:rsid w:val="00352F9B"/>
    <w:rsid w:val="00353480"/>
    <w:rsid w:val="003535CF"/>
    <w:rsid w:val="00353714"/>
    <w:rsid w:val="0035406F"/>
    <w:rsid w:val="00354417"/>
    <w:rsid w:val="00354612"/>
    <w:rsid w:val="00354E83"/>
    <w:rsid w:val="00356A9A"/>
    <w:rsid w:val="00356D12"/>
    <w:rsid w:val="003576E2"/>
    <w:rsid w:val="0035778D"/>
    <w:rsid w:val="00357DB1"/>
    <w:rsid w:val="00357DFA"/>
    <w:rsid w:val="003603A6"/>
    <w:rsid w:val="0036136C"/>
    <w:rsid w:val="003619BB"/>
    <w:rsid w:val="003627AF"/>
    <w:rsid w:val="00362FD6"/>
    <w:rsid w:val="00363CBE"/>
    <w:rsid w:val="00363F3E"/>
    <w:rsid w:val="0036425E"/>
    <w:rsid w:val="003643C8"/>
    <w:rsid w:val="00364886"/>
    <w:rsid w:val="00365834"/>
    <w:rsid w:val="00365EC5"/>
    <w:rsid w:val="00365FE0"/>
    <w:rsid w:val="003665CF"/>
    <w:rsid w:val="00367CD5"/>
    <w:rsid w:val="0037193C"/>
    <w:rsid w:val="00371CE1"/>
    <w:rsid w:val="00372939"/>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12DF"/>
    <w:rsid w:val="0038163B"/>
    <w:rsid w:val="00381868"/>
    <w:rsid w:val="00381CC0"/>
    <w:rsid w:val="003822F0"/>
    <w:rsid w:val="003829AC"/>
    <w:rsid w:val="00382AB6"/>
    <w:rsid w:val="00382C9C"/>
    <w:rsid w:val="00382FA1"/>
    <w:rsid w:val="0038373A"/>
    <w:rsid w:val="00384B16"/>
    <w:rsid w:val="00384B1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3863"/>
    <w:rsid w:val="003A3DEA"/>
    <w:rsid w:val="003A40C6"/>
    <w:rsid w:val="003A4346"/>
    <w:rsid w:val="003A475B"/>
    <w:rsid w:val="003A4C5B"/>
    <w:rsid w:val="003A4CDD"/>
    <w:rsid w:val="003A4EAF"/>
    <w:rsid w:val="003A504A"/>
    <w:rsid w:val="003A55A3"/>
    <w:rsid w:val="003A5756"/>
    <w:rsid w:val="003A5804"/>
    <w:rsid w:val="003A58EA"/>
    <w:rsid w:val="003A5AC1"/>
    <w:rsid w:val="003A7212"/>
    <w:rsid w:val="003A7A03"/>
    <w:rsid w:val="003B16C4"/>
    <w:rsid w:val="003B329D"/>
    <w:rsid w:val="003B40B8"/>
    <w:rsid w:val="003B4252"/>
    <w:rsid w:val="003B4300"/>
    <w:rsid w:val="003B4599"/>
    <w:rsid w:val="003B45C2"/>
    <w:rsid w:val="003B4680"/>
    <w:rsid w:val="003B52EF"/>
    <w:rsid w:val="003B5521"/>
    <w:rsid w:val="003B56D7"/>
    <w:rsid w:val="003B6537"/>
    <w:rsid w:val="003B6C26"/>
    <w:rsid w:val="003B7782"/>
    <w:rsid w:val="003C14E0"/>
    <w:rsid w:val="003C22BA"/>
    <w:rsid w:val="003C232B"/>
    <w:rsid w:val="003C29AF"/>
    <w:rsid w:val="003C3303"/>
    <w:rsid w:val="003C3399"/>
    <w:rsid w:val="003C4E24"/>
    <w:rsid w:val="003C521C"/>
    <w:rsid w:val="003C59F8"/>
    <w:rsid w:val="003C5E2A"/>
    <w:rsid w:val="003C604B"/>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67F"/>
    <w:rsid w:val="003D5689"/>
    <w:rsid w:val="003D5D2D"/>
    <w:rsid w:val="003D6F7E"/>
    <w:rsid w:val="003D7F5C"/>
    <w:rsid w:val="003E048A"/>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F78"/>
    <w:rsid w:val="003E66B9"/>
    <w:rsid w:val="003E6A6C"/>
    <w:rsid w:val="003E7A87"/>
    <w:rsid w:val="003E7F41"/>
    <w:rsid w:val="003F0320"/>
    <w:rsid w:val="003F1156"/>
    <w:rsid w:val="003F20D5"/>
    <w:rsid w:val="003F23DA"/>
    <w:rsid w:val="003F2AC7"/>
    <w:rsid w:val="003F2FC8"/>
    <w:rsid w:val="003F31B4"/>
    <w:rsid w:val="003F3795"/>
    <w:rsid w:val="003F3A8F"/>
    <w:rsid w:val="003F3B80"/>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3032"/>
    <w:rsid w:val="00403123"/>
    <w:rsid w:val="0040316B"/>
    <w:rsid w:val="00403935"/>
    <w:rsid w:val="00403EED"/>
    <w:rsid w:val="00404C28"/>
    <w:rsid w:val="00404C75"/>
    <w:rsid w:val="00405567"/>
    <w:rsid w:val="0040602C"/>
    <w:rsid w:val="0040638D"/>
    <w:rsid w:val="00407C78"/>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57E"/>
    <w:rsid w:val="00414373"/>
    <w:rsid w:val="00414994"/>
    <w:rsid w:val="004157CB"/>
    <w:rsid w:val="00415CBD"/>
    <w:rsid w:val="00415D69"/>
    <w:rsid w:val="00415DF8"/>
    <w:rsid w:val="00415E43"/>
    <w:rsid w:val="00415F2B"/>
    <w:rsid w:val="00416460"/>
    <w:rsid w:val="00416B7C"/>
    <w:rsid w:val="00417065"/>
    <w:rsid w:val="0041723A"/>
    <w:rsid w:val="004179C1"/>
    <w:rsid w:val="004200DC"/>
    <w:rsid w:val="00420410"/>
    <w:rsid w:val="004208C0"/>
    <w:rsid w:val="00421253"/>
    <w:rsid w:val="00421396"/>
    <w:rsid w:val="00421EAF"/>
    <w:rsid w:val="00422322"/>
    <w:rsid w:val="004224B2"/>
    <w:rsid w:val="00422647"/>
    <w:rsid w:val="0042290D"/>
    <w:rsid w:val="00423565"/>
    <w:rsid w:val="00423F0B"/>
    <w:rsid w:val="004254A0"/>
    <w:rsid w:val="0042580A"/>
    <w:rsid w:val="004259C3"/>
    <w:rsid w:val="00425C98"/>
    <w:rsid w:val="00426072"/>
    <w:rsid w:val="00426ACD"/>
    <w:rsid w:val="0042744C"/>
    <w:rsid w:val="00427E6E"/>
    <w:rsid w:val="0043001B"/>
    <w:rsid w:val="00430643"/>
    <w:rsid w:val="004310F6"/>
    <w:rsid w:val="00431169"/>
    <w:rsid w:val="0043121D"/>
    <w:rsid w:val="004315D1"/>
    <w:rsid w:val="004315DA"/>
    <w:rsid w:val="00431664"/>
    <w:rsid w:val="0043176A"/>
    <w:rsid w:val="00431A35"/>
    <w:rsid w:val="00432222"/>
    <w:rsid w:val="004322CE"/>
    <w:rsid w:val="004327FE"/>
    <w:rsid w:val="004328BA"/>
    <w:rsid w:val="00432D7F"/>
    <w:rsid w:val="00432ED4"/>
    <w:rsid w:val="00433624"/>
    <w:rsid w:val="00434A92"/>
    <w:rsid w:val="00435C70"/>
    <w:rsid w:val="004360D2"/>
    <w:rsid w:val="00436CAE"/>
    <w:rsid w:val="0043762E"/>
    <w:rsid w:val="00440536"/>
    <w:rsid w:val="004412FF"/>
    <w:rsid w:val="00441660"/>
    <w:rsid w:val="00441912"/>
    <w:rsid w:val="00441AEF"/>
    <w:rsid w:val="00443FCA"/>
    <w:rsid w:val="00444005"/>
    <w:rsid w:val="004440FA"/>
    <w:rsid w:val="00445E1A"/>
    <w:rsid w:val="00445FB4"/>
    <w:rsid w:val="004462E0"/>
    <w:rsid w:val="00446345"/>
    <w:rsid w:val="00446349"/>
    <w:rsid w:val="004463F0"/>
    <w:rsid w:val="0044666A"/>
    <w:rsid w:val="004470EC"/>
    <w:rsid w:val="00447F2D"/>
    <w:rsid w:val="00450365"/>
    <w:rsid w:val="0045036E"/>
    <w:rsid w:val="00450C6E"/>
    <w:rsid w:val="00450CDE"/>
    <w:rsid w:val="00451515"/>
    <w:rsid w:val="00451A01"/>
    <w:rsid w:val="00452109"/>
    <w:rsid w:val="00452C8B"/>
    <w:rsid w:val="004537B5"/>
    <w:rsid w:val="0045461F"/>
    <w:rsid w:val="004551B7"/>
    <w:rsid w:val="004553A8"/>
    <w:rsid w:val="004554A1"/>
    <w:rsid w:val="004556F4"/>
    <w:rsid w:val="00455DC9"/>
    <w:rsid w:val="0045649B"/>
    <w:rsid w:val="00456F3D"/>
    <w:rsid w:val="00457503"/>
    <w:rsid w:val="00460153"/>
    <w:rsid w:val="00460680"/>
    <w:rsid w:val="00460F78"/>
    <w:rsid w:val="00461278"/>
    <w:rsid w:val="00461536"/>
    <w:rsid w:val="004616E4"/>
    <w:rsid w:val="00461C53"/>
    <w:rsid w:val="00462B3F"/>
    <w:rsid w:val="00462F33"/>
    <w:rsid w:val="004635E4"/>
    <w:rsid w:val="00463CE5"/>
    <w:rsid w:val="004645ED"/>
    <w:rsid w:val="00464D1B"/>
    <w:rsid w:val="004656E2"/>
    <w:rsid w:val="00465834"/>
    <w:rsid w:val="00465D90"/>
    <w:rsid w:val="004660AE"/>
    <w:rsid w:val="004665B6"/>
    <w:rsid w:val="00467150"/>
    <w:rsid w:val="004675B5"/>
    <w:rsid w:val="004677A2"/>
    <w:rsid w:val="0046786B"/>
    <w:rsid w:val="004704D4"/>
    <w:rsid w:val="004707AF"/>
    <w:rsid w:val="0047092A"/>
    <w:rsid w:val="00472305"/>
    <w:rsid w:val="004723E8"/>
    <w:rsid w:val="00472B97"/>
    <w:rsid w:val="004732FF"/>
    <w:rsid w:val="00473FA6"/>
    <w:rsid w:val="00474165"/>
    <w:rsid w:val="004743FC"/>
    <w:rsid w:val="004744DB"/>
    <w:rsid w:val="00474E8D"/>
    <w:rsid w:val="00474FE2"/>
    <w:rsid w:val="00475228"/>
    <w:rsid w:val="00475E0E"/>
    <w:rsid w:val="00477B69"/>
    <w:rsid w:val="00477DD4"/>
    <w:rsid w:val="00480717"/>
    <w:rsid w:val="0048096E"/>
    <w:rsid w:val="00480C89"/>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B0A"/>
    <w:rsid w:val="0049501E"/>
    <w:rsid w:val="0049509C"/>
    <w:rsid w:val="00495D84"/>
    <w:rsid w:val="00495FF4"/>
    <w:rsid w:val="0049735B"/>
    <w:rsid w:val="004A030E"/>
    <w:rsid w:val="004A041F"/>
    <w:rsid w:val="004A043F"/>
    <w:rsid w:val="004A1340"/>
    <w:rsid w:val="004A333E"/>
    <w:rsid w:val="004A36B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468"/>
    <w:rsid w:val="004C17E0"/>
    <w:rsid w:val="004C2360"/>
    <w:rsid w:val="004C2603"/>
    <w:rsid w:val="004C2636"/>
    <w:rsid w:val="004C4243"/>
    <w:rsid w:val="004C4C16"/>
    <w:rsid w:val="004C4E71"/>
    <w:rsid w:val="004C65B8"/>
    <w:rsid w:val="004C67CD"/>
    <w:rsid w:val="004C73FA"/>
    <w:rsid w:val="004C775D"/>
    <w:rsid w:val="004D0595"/>
    <w:rsid w:val="004D0BC5"/>
    <w:rsid w:val="004D0CAB"/>
    <w:rsid w:val="004D12E1"/>
    <w:rsid w:val="004D1459"/>
    <w:rsid w:val="004D1FA6"/>
    <w:rsid w:val="004D31E1"/>
    <w:rsid w:val="004D330F"/>
    <w:rsid w:val="004D3806"/>
    <w:rsid w:val="004D3B0C"/>
    <w:rsid w:val="004D4132"/>
    <w:rsid w:val="004D4BDC"/>
    <w:rsid w:val="004D4CF7"/>
    <w:rsid w:val="004D4D25"/>
    <w:rsid w:val="004D4E39"/>
    <w:rsid w:val="004D56AA"/>
    <w:rsid w:val="004D5746"/>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2110"/>
    <w:rsid w:val="004E26F3"/>
    <w:rsid w:val="004E32BD"/>
    <w:rsid w:val="004E32F5"/>
    <w:rsid w:val="004E37EE"/>
    <w:rsid w:val="004E38E2"/>
    <w:rsid w:val="004E423C"/>
    <w:rsid w:val="004E464C"/>
    <w:rsid w:val="004E4A8D"/>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714"/>
    <w:rsid w:val="004F36D3"/>
    <w:rsid w:val="004F3E3B"/>
    <w:rsid w:val="004F447D"/>
    <w:rsid w:val="004F4CF5"/>
    <w:rsid w:val="004F513A"/>
    <w:rsid w:val="004F5209"/>
    <w:rsid w:val="004F5224"/>
    <w:rsid w:val="004F6294"/>
    <w:rsid w:val="004F6371"/>
    <w:rsid w:val="004F65B3"/>
    <w:rsid w:val="004F6F33"/>
    <w:rsid w:val="004F7616"/>
    <w:rsid w:val="004F761F"/>
    <w:rsid w:val="004F7A3C"/>
    <w:rsid w:val="00500439"/>
    <w:rsid w:val="005007BC"/>
    <w:rsid w:val="00500E51"/>
    <w:rsid w:val="00501174"/>
    <w:rsid w:val="005012AD"/>
    <w:rsid w:val="005015E9"/>
    <w:rsid w:val="00502085"/>
    <w:rsid w:val="00505095"/>
    <w:rsid w:val="0050528B"/>
    <w:rsid w:val="005052BA"/>
    <w:rsid w:val="00505486"/>
    <w:rsid w:val="0050597C"/>
    <w:rsid w:val="00506077"/>
    <w:rsid w:val="00506185"/>
    <w:rsid w:val="00506741"/>
    <w:rsid w:val="00506C41"/>
    <w:rsid w:val="00506CB6"/>
    <w:rsid w:val="0050753C"/>
    <w:rsid w:val="00507610"/>
    <w:rsid w:val="0051028B"/>
    <w:rsid w:val="005104B8"/>
    <w:rsid w:val="00510730"/>
    <w:rsid w:val="005112E0"/>
    <w:rsid w:val="00511969"/>
    <w:rsid w:val="005121D0"/>
    <w:rsid w:val="00512261"/>
    <w:rsid w:val="0051231C"/>
    <w:rsid w:val="00513A34"/>
    <w:rsid w:val="00513AAB"/>
    <w:rsid w:val="00513E1D"/>
    <w:rsid w:val="00514435"/>
    <w:rsid w:val="005146AC"/>
    <w:rsid w:val="005154CF"/>
    <w:rsid w:val="00515568"/>
    <w:rsid w:val="005156A6"/>
    <w:rsid w:val="00515CE0"/>
    <w:rsid w:val="00515FAF"/>
    <w:rsid w:val="005160C5"/>
    <w:rsid w:val="005165FE"/>
    <w:rsid w:val="005173CA"/>
    <w:rsid w:val="00517DF2"/>
    <w:rsid w:val="00520898"/>
    <w:rsid w:val="00520E15"/>
    <w:rsid w:val="0052106D"/>
    <w:rsid w:val="005211B5"/>
    <w:rsid w:val="00521399"/>
    <w:rsid w:val="005215BD"/>
    <w:rsid w:val="00521632"/>
    <w:rsid w:val="00521976"/>
    <w:rsid w:val="00521BD6"/>
    <w:rsid w:val="005227A9"/>
    <w:rsid w:val="00522913"/>
    <w:rsid w:val="0052318C"/>
    <w:rsid w:val="00523FA2"/>
    <w:rsid w:val="00525AB0"/>
    <w:rsid w:val="00525E6C"/>
    <w:rsid w:val="00526073"/>
    <w:rsid w:val="00526551"/>
    <w:rsid w:val="00527252"/>
    <w:rsid w:val="00530457"/>
    <w:rsid w:val="005308D0"/>
    <w:rsid w:val="00530CAD"/>
    <w:rsid w:val="00531BEF"/>
    <w:rsid w:val="00531CB5"/>
    <w:rsid w:val="00531D99"/>
    <w:rsid w:val="00531E00"/>
    <w:rsid w:val="0053264B"/>
    <w:rsid w:val="0053294B"/>
    <w:rsid w:val="0053382E"/>
    <w:rsid w:val="00533C64"/>
    <w:rsid w:val="00533E41"/>
    <w:rsid w:val="005345D2"/>
    <w:rsid w:val="005349CD"/>
    <w:rsid w:val="00534A0F"/>
    <w:rsid w:val="00534BEF"/>
    <w:rsid w:val="005355AC"/>
    <w:rsid w:val="0053582C"/>
    <w:rsid w:val="0053631B"/>
    <w:rsid w:val="005365F1"/>
    <w:rsid w:val="005368B7"/>
    <w:rsid w:val="00536A3E"/>
    <w:rsid w:val="0053771F"/>
    <w:rsid w:val="005377C9"/>
    <w:rsid w:val="0053783C"/>
    <w:rsid w:val="00537A08"/>
    <w:rsid w:val="00537CB6"/>
    <w:rsid w:val="0054052F"/>
    <w:rsid w:val="005408BA"/>
    <w:rsid w:val="00540C3C"/>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248"/>
    <w:rsid w:val="0055404D"/>
    <w:rsid w:val="00554589"/>
    <w:rsid w:val="00554EC3"/>
    <w:rsid w:val="00555F61"/>
    <w:rsid w:val="00557563"/>
    <w:rsid w:val="00557602"/>
    <w:rsid w:val="00557C4F"/>
    <w:rsid w:val="005606C6"/>
    <w:rsid w:val="00560ACF"/>
    <w:rsid w:val="00561000"/>
    <w:rsid w:val="005614EC"/>
    <w:rsid w:val="0056175A"/>
    <w:rsid w:val="00561884"/>
    <w:rsid w:val="00561FDC"/>
    <w:rsid w:val="00563641"/>
    <w:rsid w:val="00563FC3"/>
    <w:rsid w:val="00564545"/>
    <w:rsid w:val="00564F05"/>
    <w:rsid w:val="00565F03"/>
    <w:rsid w:val="0056628B"/>
    <w:rsid w:val="00566435"/>
    <w:rsid w:val="005664EE"/>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FF"/>
    <w:rsid w:val="00576FF3"/>
    <w:rsid w:val="005775A7"/>
    <w:rsid w:val="0057798F"/>
    <w:rsid w:val="00577B47"/>
    <w:rsid w:val="00581336"/>
    <w:rsid w:val="00581377"/>
    <w:rsid w:val="00582BC7"/>
    <w:rsid w:val="005830B4"/>
    <w:rsid w:val="0058323C"/>
    <w:rsid w:val="005833EE"/>
    <w:rsid w:val="0058351F"/>
    <w:rsid w:val="00583748"/>
    <w:rsid w:val="00583927"/>
    <w:rsid w:val="00584E86"/>
    <w:rsid w:val="005858B0"/>
    <w:rsid w:val="0058601E"/>
    <w:rsid w:val="00586CF1"/>
    <w:rsid w:val="00587B92"/>
    <w:rsid w:val="00590102"/>
    <w:rsid w:val="005901D4"/>
    <w:rsid w:val="00590874"/>
    <w:rsid w:val="00590E88"/>
    <w:rsid w:val="00590F4E"/>
    <w:rsid w:val="00590FF2"/>
    <w:rsid w:val="0059119F"/>
    <w:rsid w:val="00591550"/>
    <w:rsid w:val="00591764"/>
    <w:rsid w:val="00591806"/>
    <w:rsid w:val="00591985"/>
    <w:rsid w:val="00591A67"/>
    <w:rsid w:val="00592348"/>
    <w:rsid w:val="0059247C"/>
    <w:rsid w:val="005924A5"/>
    <w:rsid w:val="0059287C"/>
    <w:rsid w:val="00592CCD"/>
    <w:rsid w:val="00592E83"/>
    <w:rsid w:val="00593308"/>
    <w:rsid w:val="00593726"/>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F1A"/>
    <w:rsid w:val="005A22C5"/>
    <w:rsid w:val="005A27D1"/>
    <w:rsid w:val="005A2CA4"/>
    <w:rsid w:val="005A31FE"/>
    <w:rsid w:val="005A411B"/>
    <w:rsid w:val="005A41B3"/>
    <w:rsid w:val="005A4849"/>
    <w:rsid w:val="005A4AD6"/>
    <w:rsid w:val="005A5468"/>
    <w:rsid w:val="005A58A5"/>
    <w:rsid w:val="005A62CC"/>
    <w:rsid w:val="005A62D1"/>
    <w:rsid w:val="005A668B"/>
    <w:rsid w:val="005A70AA"/>
    <w:rsid w:val="005A73BF"/>
    <w:rsid w:val="005A7809"/>
    <w:rsid w:val="005A780E"/>
    <w:rsid w:val="005A79FE"/>
    <w:rsid w:val="005A7BA7"/>
    <w:rsid w:val="005B0281"/>
    <w:rsid w:val="005B034C"/>
    <w:rsid w:val="005B0CB9"/>
    <w:rsid w:val="005B1A74"/>
    <w:rsid w:val="005B1D5F"/>
    <w:rsid w:val="005B23F8"/>
    <w:rsid w:val="005B2EF3"/>
    <w:rsid w:val="005B318C"/>
    <w:rsid w:val="005B31CB"/>
    <w:rsid w:val="005B33B7"/>
    <w:rsid w:val="005B34A5"/>
    <w:rsid w:val="005B3B58"/>
    <w:rsid w:val="005B40E6"/>
    <w:rsid w:val="005B4855"/>
    <w:rsid w:val="005B5264"/>
    <w:rsid w:val="005B54AF"/>
    <w:rsid w:val="005B5FD5"/>
    <w:rsid w:val="005B61CF"/>
    <w:rsid w:val="005C0B7E"/>
    <w:rsid w:val="005C0D62"/>
    <w:rsid w:val="005C1419"/>
    <w:rsid w:val="005C190A"/>
    <w:rsid w:val="005C1C66"/>
    <w:rsid w:val="005C1FCB"/>
    <w:rsid w:val="005C26BC"/>
    <w:rsid w:val="005C315B"/>
    <w:rsid w:val="005C32F4"/>
    <w:rsid w:val="005C354A"/>
    <w:rsid w:val="005C3851"/>
    <w:rsid w:val="005C3AAF"/>
    <w:rsid w:val="005C3ED5"/>
    <w:rsid w:val="005C4077"/>
    <w:rsid w:val="005C41C3"/>
    <w:rsid w:val="005C4558"/>
    <w:rsid w:val="005C51BE"/>
    <w:rsid w:val="005C550B"/>
    <w:rsid w:val="005C5F14"/>
    <w:rsid w:val="005C5FA4"/>
    <w:rsid w:val="005C7143"/>
    <w:rsid w:val="005C7473"/>
    <w:rsid w:val="005C7567"/>
    <w:rsid w:val="005C7BC9"/>
    <w:rsid w:val="005C7CB9"/>
    <w:rsid w:val="005C7FA4"/>
    <w:rsid w:val="005C7FD8"/>
    <w:rsid w:val="005D0C08"/>
    <w:rsid w:val="005D0F4A"/>
    <w:rsid w:val="005D1600"/>
    <w:rsid w:val="005D1C1D"/>
    <w:rsid w:val="005D29C2"/>
    <w:rsid w:val="005D2A8A"/>
    <w:rsid w:val="005D2B43"/>
    <w:rsid w:val="005D320C"/>
    <w:rsid w:val="005D3F88"/>
    <w:rsid w:val="005D4443"/>
    <w:rsid w:val="005D4EAC"/>
    <w:rsid w:val="005D56EE"/>
    <w:rsid w:val="005D5B8C"/>
    <w:rsid w:val="005D7297"/>
    <w:rsid w:val="005D7797"/>
    <w:rsid w:val="005E0681"/>
    <w:rsid w:val="005E0E6C"/>
    <w:rsid w:val="005E1830"/>
    <w:rsid w:val="005E1CB2"/>
    <w:rsid w:val="005E1DDA"/>
    <w:rsid w:val="005E2648"/>
    <w:rsid w:val="005E2E9F"/>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131E"/>
    <w:rsid w:val="005F1850"/>
    <w:rsid w:val="005F1C3A"/>
    <w:rsid w:val="005F2484"/>
    <w:rsid w:val="005F2AB7"/>
    <w:rsid w:val="005F2ADF"/>
    <w:rsid w:val="005F2D64"/>
    <w:rsid w:val="005F2D88"/>
    <w:rsid w:val="005F38AD"/>
    <w:rsid w:val="005F39CD"/>
    <w:rsid w:val="005F403B"/>
    <w:rsid w:val="005F4162"/>
    <w:rsid w:val="005F5317"/>
    <w:rsid w:val="005F53EC"/>
    <w:rsid w:val="005F5744"/>
    <w:rsid w:val="005F5FCB"/>
    <w:rsid w:val="005F62BD"/>
    <w:rsid w:val="005F6838"/>
    <w:rsid w:val="005F701A"/>
    <w:rsid w:val="005F7EBB"/>
    <w:rsid w:val="006001A9"/>
    <w:rsid w:val="006006EB"/>
    <w:rsid w:val="00600716"/>
    <w:rsid w:val="00602060"/>
    <w:rsid w:val="0060254C"/>
    <w:rsid w:val="006035FF"/>
    <w:rsid w:val="00603CCF"/>
    <w:rsid w:val="00603EB8"/>
    <w:rsid w:val="00604016"/>
    <w:rsid w:val="00604233"/>
    <w:rsid w:val="006047D1"/>
    <w:rsid w:val="00604ADF"/>
    <w:rsid w:val="00604B09"/>
    <w:rsid w:val="006050F9"/>
    <w:rsid w:val="006056E3"/>
    <w:rsid w:val="00605726"/>
    <w:rsid w:val="00605934"/>
    <w:rsid w:val="00605E2F"/>
    <w:rsid w:val="006062E8"/>
    <w:rsid w:val="00606EE7"/>
    <w:rsid w:val="00607851"/>
    <w:rsid w:val="00610178"/>
    <w:rsid w:val="006105F9"/>
    <w:rsid w:val="0061091D"/>
    <w:rsid w:val="00610BC2"/>
    <w:rsid w:val="00610FF2"/>
    <w:rsid w:val="0061126C"/>
    <w:rsid w:val="00612F7E"/>
    <w:rsid w:val="006131E4"/>
    <w:rsid w:val="0061361E"/>
    <w:rsid w:val="0061385B"/>
    <w:rsid w:val="00614325"/>
    <w:rsid w:val="00614BB1"/>
    <w:rsid w:val="0061531C"/>
    <w:rsid w:val="0061660B"/>
    <w:rsid w:val="00617430"/>
    <w:rsid w:val="006179C6"/>
    <w:rsid w:val="00617DD7"/>
    <w:rsid w:val="00617FC1"/>
    <w:rsid w:val="00621A84"/>
    <w:rsid w:val="00621EC7"/>
    <w:rsid w:val="006227CC"/>
    <w:rsid w:val="00623457"/>
    <w:rsid w:val="00623BE7"/>
    <w:rsid w:val="00623D1A"/>
    <w:rsid w:val="00623DD6"/>
    <w:rsid w:val="006241DF"/>
    <w:rsid w:val="00624247"/>
    <w:rsid w:val="0062455D"/>
    <w:rsid w:val="0062535B"/>
    <w:rsid w:val="00625EBC"/>
    <w:rsid w:val="0062615B"/>
    <w:rsid w:val="006262A7"/>
    <w:rsid w:val="006271A3"/>
    <w:rsid w:val="00627794"/>
    <w:rsid w:val="0062787A"/>
    <w:rsid w:val="00627AA9"/>
    <w:rsid w:val="006315F1"/>
    <w:rsid w:val="00631AFB"/>
    <w:rsid w:val="00631DA8"/>
    <w:rsid w:val="00631F02"/>
    <w:rsid w:val="00632307"/>
    <w:rsid w:val="00632BCC"/>
    <w:rsid w:val="00632D2C"/>
    <w:rsid w:val="0063345C"/>
    <w:rsid w:val="00634235"/>
    <w:rsid w:val="00634EB5"/>
    <w:rsid w:val="00635230"/>
    <w:rsid w:val="006357C2"/>
    <w:rsid w:val="006359E8"/>
    <w:rsid w:val="00635AC9"/>
    <w:rsid w:val="00635C81"/>
    <w:rsid w:val="00636507"/>
    <w:rsid w:val="0063666D"/>
    <w:rsid w:val="0063711E"/>
    <w:rsid w:val="006372C7"/>
    <w:rsid w:val="006372DA"/>
    <w:rsid w:val="00637461"/>
    <w:rsid w:val="0064061B"/>
    <w:rsid w:val="0064140F"/>
    <w:rsid w:val="00641B01"/>
    <w:rsid w:val="00641E9F"/>
    <w:rsid w:val="00642040"/>
    <w:rsid w:val="006420DD"/>
    <w:rsid w:val="00642268"/>
    <w:rsid w:val="0064322E"/>
    <w:rsid w:val="00643654"/>
    <w:rsid w:val="00643A10"/>
    <w:rsid w:val="006440CE"/>
    <w:rsid w:val="006441C7"/>
    <w:rsid w:val="00644394"/>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43AB"/>
    <w:rsid w:val="006544D0"/>
    <w:rsid w:val="006549F0"/>
    <w:rsid w:val="00654E3C"/>
    <w:rsid w:val="006556ED"/>
    <w:rsid w:val="00656786"/>
    <w:rsid w:val="00656CC9"/>
    <w:rsid w:val="00656E78"/>
    <w:rsid w:val="0065700E"/>
    <w:rsid w:val="006571E4"/>
    <w:rsid w:val="00657DCF"/>
    <w:rsid w:val="00660597"/>
    <w:rsid w:val="00661225"/>
    <w:rsid w:val="006614A2"/>
    <w:rsid w:val="0066160D"/>
    <w:rsid w:val="00661A9F"/>
    <w:rsid w:val="00661BA0"/>
    <w:rsid w:val="006622D2"/>
    <w:rsid w:val="00663343"/>
    <w:rsid w:val="006637DB"/>
    <w:rsid w:val="00664398"/>
    <w:rsid w:val="00664B4E"/>
    <w:rsid w:val="006653C0"/>
    <w:rsid w:val="0066568E"/>
    <w:rsid w:val="00665BA8"/>
    <w:rsid w:val="00665E4E"/>
    <w:rsid w:val="006665F6"/>
    <w:rsid w:val="006668C5"/>
    <w:rsid w:val="00666A79"/>
    <w:rsid w:val="006671B0"/>
    <w:rsid w:val="0066776B"/>
    <w:rsid w:val="00667C26"/>
    <w:rsid w:val="00670212"/>
    <w:rsid w:val="00670E63"/>
    <w:rsid w:val="00671401"/>
    <w:rsid w:val="006714C1"/>
    <w:rsid w:val="00672678"/>
    <w:rsid w:val="00672F34"/>
    <w:rsid w:val="006731A2"/>
    <w:rsid w:val="00673305"/>
    <w:rsid w:val="00673BBB"/>
    <w:rsid w:val="00674729"/>
    <w:rsid w:val="00674C84"/>
    <w:rsid w:val="00675673"/>
    <w:rsid w:val="006758BF"/>
    <w:rsid w:val="00675C4D"/>
    <w:rsid w:val="00675FAC"/>
    <w:rsid w:val="00676376"/>
    <w:rsid w:val="006763A5"/>
    <w:rsid w:val="006764E1"/>
    <w:rsid w:val="006766CB"/>
    <w:rsid w:val="00677172"/>
    <w:rsid w:val="006778C5"/>
    <w:rsid w:val="00677E52"/>
    <w:rsid w:val="006809C2"/>
    <w:rsid w:val="006810EF"/>
    <w:rsid w:val="006814CF"/>
    <w:rsid w:val="00681C57"/>
    <w:rsid w:val="00681CDC"/>
    <w:rsid w:val="00681CE1"/>
    <w:rsid w:val="00682130"/>
    <w:rsid w:val="00684C65"/>
    <w:rsid w:val="00684EA4"/>
    <w:rsid w:val="0068551D"/>
    <w:rsid w:val="00685CD4"/>
    <w:rsid w:val="00686126"/>
    <w:rsid w:val="006868B9"/>
    <w:rsid w:val="00686934"/>
    <w:rsid w:val="00687038"/>
    <w:rsid w:val="0068759C"/>
    <w:rsid w:val="006875BB"/>
    <w:rsid w:val="006877B4"/>
    <w:rsid w:val="00690DEE"/>
    <w:rsid w:val="00691372"/>
    <w:rsid w:val="00692214"/>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E9C"/>
    <w:rsid w:val="006A01E3"/>
    <w:rsid w:val="006A0550"/>
    <w:rsid w:val="006A10C2"/>
    <w:rsid w:val="006A120C"/>
    <w:rsid w:val="006A1A37"/>
    <w:rsid w:val="006A1A97"/>
    <w:rsid w:val="006A2353"/>
    <w:rsid w:val="006A2574"/>
    <w:rsid w:val="006A28A0"/>
    <w:rsid w:val="006A382E"/>
    <w:rsid w:val="006A4132"/>
    <w:rsid w:val="006A508F"/>
    <w:rsid w:val="006A53A9"/>
    <w:rsid w:val="006A5558"/>
    <w:rsid w:val="006A5EE3"/>
    <w:rsid w:val="006A653F"/>
    <w:rsid w:val="006A7472"/>
    <w:rsid w:val="006A7620"/>
    <w:rsid w:val="006A7B3B"/>
    <w:rsid w:val="006A7BD3"/>
    <w:rsid w:val="006A7E75"/>
    <w:rsid w:val="006B0755"/>
    <w:rsid w:val="006B12FD"/>
    <w:rsid w:val="006B1695"/>
    <w:rsid w:val="006B22FF"/>
    <w:rsid w:val="006B26B6"/>
    <w:rsid w:val="006B2AC5"/>
    <w:rsid w:val="006B2C7D"/>
    <w:rsid w:val="006B2E8B"/>
    <w:rsid w:val="006B30FD"/>
    <w:rsid w:val="006B3358"/>
    <w:rsid w:val="006B3AD2"/>
    <w:rsid w:val="006B3E7A"/>
    <w:rsid w:val="006B4641"/>
    <w:rsid w:val="006B5DE2"/>
    <w:rsid w:val="006B63C1"/>
    <w:rsid w:val="006B6489"/>
    <w:rsid w:val="006B65E5"/>
    <w:rsid w:val="006B6FCA"/>
    <w:rsid w:val="006B7403"/>
    <w:rsid w:val="006B7BBF"/>
    <w:rsid w:val="006B7CF4"/>
    <w:rsid w:val="006C0163"/>
    <w:rsid w:val="006C03A1"/>
    <w:rsid w:val="006C050A"/>
    <w:rsid w:val="006C06E2"/>
    <w:rsid w:val="006C0F4B"/>
    <w:rsid w:val="006C1393"/>
    <w:rsid w:val="006C2677"/>
    <w:rsid w:val="006C37B5"/>
    <w:rsid w:val="006C3822"/>
    <w:rsid w:val="006C388B"/>
    <w:rsid w:val="006C3C65"/>
    <w:rsid w:val="006C3DCE"/>
    <w:rsid w:val="006C3E2B"/>
    <w:rsid w:val="006C3E8F"/>
    <w:rsid w:val="006C43EA"/>
    <w:rsid w:val="006C482F"/>
    <w:rsid w:val="006C5E40"/>
    <w:rsid w:val="006C6263"/>
    <w:rsid w:val="006C65FB"/>
    <w:rsid w:val="006C6D19"/>
    <w:rsid w:val="006C6E96"/>
    <w:rsid w:val="006C6FCF"/>
    <w:rsid w:val="006C7494"/>
    <w:rsid w:val="006C7A26"/>
    <w:rsid w:val="006D036A"/>
    <w:rsid w:val="006D0759"/>
    <w:rsid w:val="006D07F0"/>
    <w:rsid w:val="006D0F79"/>
    <w:rsid w:val="006D1CA4"/>
    <w:rsid w:val="006D23AE"/>
    <w:rsid w:val="006D245C"/>
    <w:rsid w:val="006D296F"/>
    <w:rsid w:val="006D298C"/>
    <w:rsid w:val="006D3E90"/>
    <w:rsid w:val="006D413B"/>
    <w:rsid w:val="006D41AF"/>
    <w:rsid w:val="006D4CE5"/>
    <w:rsid w:val="006D5969"/>
    <w:rsid w:val="006D5DF8"/>
    <w:rsid w:val="006E037B"/>
    <w:rsid w:val="006E13E0"/>
    <w:rsid w:val="006E3600"/>
    <w:rsid w:val="006E38B0"/>
    <w:rsid w:val="006E3B0D"/>
    <w:rsid w:val="006E3FE5"/>
    <w:rsid w:val="006E4211"/>
    <w:rsid w:val="006E448F"/>
    <w:rsid w:val="006E45A6"/>
    <w:rsid w:val="006E45F0"/>
    <w:rsid w:val="006E47C1"/>
    <w:rsid w:val="006E49B3"/>
    <w:rsid w:val="006E4BCA"/>
    <w:rsid w:val="006E4C80"/>
    <w:rsid w:val="006E596C"/>
    <w:rsid w:val="006E5DC6"/>
    <w:rsid w:val="006E5DED"/>
    <w:rsid w:val="006E601E"/>
    <w:rsid w:val="006E615F"/>
    <w:rsid w:val="006E6F8E"/>
    <w:rsid w:val="006E7CFF"/>
    <w:rsid w:val="006E7D87"/>
    <w:rsid w:val="006F01AC"/>
    <w:rsid w:val="006F218F"/>
    <w:rsid w:val="006F284A"/>
    <w:rsid w:val="006F43F0"/>
    <w:rsid w:val="006F44D5"/>
    <w:rsid w:val="006F4D0C"/>
    <w:rsid w:val="006F579B"/>
    <w:rsid w:val="006F5B09"/>
    <w:rsid w:val="006F61C4"/>
    <w:rsid w:val="006F6693"/>
    <w:rsid w:val="006F6791"/>
    <w:rsid w:val="006F721C"/>
    <w:rsid w:val="006F7538"/>
    <w:rsid w:val="006F78D1"/>
    <w:rsid w:val="00700062"/>
    <w:rsid w:val="0070011B"/>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232C"/>
    <w:rsid w:val="007129FE"/>
    <w:rsid w:val="00712A2F"/>
    <w:rsid w:val="00712C20"/>
    <w:rsid w:val="00712E43"/>
    <w:rsid w:val="00713C44"/>
    <w:rsid w:val="00713DED"/>
    <w:rsid w:val="00713E47"/>
    <w:rsid w:val="0071440C"/>
    <w:rsid w:val="0071495C"/>
    <w:rsid w:val="007158AE"/>
    <w:rsid w:val="00715966"/>
    <w:rsid w:val="00716556"/>
    <w:rsid w:val="00716775"/>
    <w:rsid w:val="00717193"/>
    <w:rsid w:val="00717703"/>
    <w:rsid w:val="007179BC"/>
    <w:rsid w:val="007202C5"/>
    <w:rsid w:val="00720635"/>
    <w:rsid w:val="00720BE5"/>
    <w:rsid w:val="0072157E"/>
    <w:rsid w:val="007219D8"/>
    <w:rsid w:val="00721D5E"/>
    <w:rsid w:val="0072222F"/>
    <w:rsid w:val="0072265E"/>
    <w:rsid w:val="00722BAA"/>
    <w:rsid w:val="00722C18"/>
    <w:rsid w:val="00723054"/>
    <w:rsid w:val="007235C7"/>
    <w:rsid w:val="00723654"/>
    <w:rsid w:val="00723A2A"/>
    <w:rsid w:val="00723D12"/>
    <w:rsid w:val="0072410E"/>
    <w:rsid w:val="00724130"/>
    <w:rsid w:val="00724197"/>
    <w:rsid w:val="00724325"/>
    <w:rsid w:val="00724487"/>
    <w:rsid w:val="007245EA"/>
    <w:rsid w:val="007258CF"/>
    <w:rsid w:val="00726567"/>
    <w:rsid w:val="007265E5"/>
    <w:rsid w:val="00726E26"/>
    <w:rsid w:val="0072717C"/>
    <w:rsid w:val="007271E5"/>
    <w:rsid w:val="0072744D"/>
    <w:rsid w:val="007278A6"/>
    <w:rsid w:val="00730C27"/>
    <w:rsid w:val="00731104"/>
    <w:rsid w:val="00732418"/>
    <w:rsid w:val="00732568"/>
    <w:rsid w:val="00732643"/>
    <w:rsid w:val="007331EF"/>
    <w:rsid w:val="00733552"/>
    <w:rsid w:val="00733CD4"/>
    <w:rsid w:val="00733D0E"/>
    <w:rsid w:val="00734531"/>
    <w:rsid w:val="00734B22"/>
    <w:rsid w:val="00735224"/>
    <w:rsid w:val="007355E2"/>
    <w:rsid w:val="0073582F"/>
    <w:rsid w:val="007359D2"/>
    <w:rsid w:val="00735B31"/>
    <w:rsid w:val="00735F7B"/>
    <w:rsid w:val="007366E7"/>
    <w:rsid w:val="00737FF1"/>
    <w:rsid w:val="00740088"/>
    <w:rsid w:val="00741058"/>
    <w:rsid w:val="0074170A"/>
    <w:rsid w:val="00741913"/>
    <w:rsid w:val="0074192B"/>
    <w:rsid w:val="0074315C"/>
    <w:rsid w:val="00743164"/>
    <w:rsid w:val="00743D87"/>
    <w:rsid w:val="00744D52"/>
    <w:rsid w:val="007457B9"/>
    <w:rsid w:val="007460E1"/>
    <w:rsid w:val="00746AB4"/>
    <w:rsid w:val="00747D74"/>
    <w:rsid w:val="00747EB0"/>
    <w:rsid w:val="00747F85"/>
    <w:rsid w:val="007501D5"/>
    <w:rsid w:val="00750305"/>
    <w:rsid w:val="0075052F"/>
    <w:rsid w:val="00750A1A"/>
    <w:rsid w:val="00750CA0"/>
    <w:rsid w:val="00750DAC"/>
    <w:rsid w:val="00751389"/>
    <w:rsid w:val="00751E74"/>
    <w:rsid w:val="0075220A"/>
    <w:rsid w:val="007526D8"/>
    <w:rsid w:val="00752AA2"/>
    <w:rsid w:val="007532F3"/>
    <w:rsid w:val="0075380E"/>
    <w:rsid w:val="00753C75"/>
    <w:rsid w:val="00753DFC"/>
    <w:rsid w:val="00754003"/>
    <w:rsid w:val="00754768"/>
    <w:rsid w:val="00754B55"/>
    <w:rsid w:val="00754F27"/>
    <w:rsid w:val="007574B2"/>
    <w:rsid w:val="00757500"/>
    <w:rsid w:val="0076015F"/>
    <w:rsid w:val="00760536"/>
    <w:rsid w:val="00760592"/>
    <w:rsid w:val="00760CEC"/>
    <w:rsid w:val="00762150"/>
    <w:rsid w:val="0076224C"/>
    <w:rsid w:val="00762C31"/>
    <w:rsid w:val="00763C60"/>
    <w:rsid w:val="007640A2"/>
    <w:rsid w:val="00764296"/>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239B"/>
    <w:rsid w:val="0077257E"/>
    <w:rsid w:val="00774122"/>
    <w:rsid w:val="007745A4"/>
    <w:rsid w:val="00774F6D"/>
    <w:rsid w:val="00775000"/>
    <w:rsid w:val="00775838"/>
    <w:rsid w:val="00775944"/>
    <w:rsid w:val="00775992"/>
    <w:rsid w:val="0077625B"/>
    <w:rsid w:val="0077694E"/>
    <w:rsid w:val="00776A68"/>
    <w:rsid w:val="00776C8E"/>
    <w:rsid w:val="00777FB7"/>
    <w:rsid w:val="00780324"/>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90B68"/>
    <w:rsid w:val="00791286"/>
    <w:rsid w:val="007912DE"/>
    <w:rsid w:val="0079174D"/>
    <w:rsid w:val="00791EF6"/>
    <w:rsid w:val="00794460"/>
    <w:rsid w:val="00794D0E"/>
    <w:rsid w:val="0079525C"/>
    <w:rsid w:val="00795C14"/>
    <w:rsid w:val="0079731E"/>
    <w:rsid w:val="00797787"/>
    <w:rsid w:val="007A0209"/>
    <w:rsid w:val="007A0BD8"/>
    <w:rsid w:val="007A0ED6"/>
    <w:rsid w:val="007A11B2"/>
    <w:rsid w:val="007A1371"/>
    <w:rsid w:val="007A13DB"/>
    <w:rsid w:val="007A1742"/>
    <w:rsid w:val="007A2050"/>
    <w:rsid w:val="007A2097"/>
    <w:rsid w:val="007A2180"/>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C055F"/>
    <w:rsid w:val="007C07AB"/>
    <w:rsid w:val="007C0962"/>
    <w:rsid w:val="007C0F11"/>
    <w:rsid w:val="007C10AF"/>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DD4"/>
    <w:rsid w:val="007C74BB"/>
    <w:rsid w:val="007D0809"/>
    <w:rsid w:val="007D09D3"/>
    <w:rsid w:val="007D26D9"/>
    <w:rsid w:val="007D2C7A"/>
    <w:rsid w:val="007D3A90"/>
    <w:rsid w:val="007D3CD3"/>
    <w:rsid w:val="007D3FC4"/>
    <w:rsid w:val="007D495C"/>
    <w:rsid w:val="007D4BC7"/>
    <w:rsid w:val="007D5D1D"/>
    <w:rsid w:val="007D62C1"/>
    <w:rsid w:val="007D6B0A"/>
    <w:rsid w:val="007D71C2"/>
    <w:rsid w:val="007E1706"/>
    <w:rsid w:val="007E208A"/>
    <w:rsid w:val="007E214B"/>
    <w:rsid w:val="007E217E"/>
    <w:rsid w:val="007E26E2"/>
    <w:rsid w:val="007E370D"/>
    <w:rsid w:val="007E3F17"/>
    <w:rsid w:val="007E3FB3"/>
    <w:rsid w:val="007E4265"/>
    <w:rsid w:val="007E43C6"/>
    <w:rsid w:val="007E45B5"/>
    <w:rsid w:val="007E4F11"/>
    <w:rsid w:val="007E53DD"/>
    <w:rsid w:val="007E55B3"/>
    <w:rsid w:val="007E58BF"/>
    <w:rsid w:val="007E5D7B"/>
    <w:rsid w:val="007E5E9A"/>
    <w:rsid w:val="007E65B4"/>
    <w:rsid w:val="007E6C72"/>
    <w:rsid w:val="007E6DB8"/>
    <w:rsid w:val="007E733F"/>
    <w:rsid w:val="007E78F3"/>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10829"/>
    <w:rsid w:val="00810D8E"/>
    <w:rsid w:val="008116BC"/>
    <w:rsid w:val="00811E9B"/>
    <w:rsid w:val="00812018"/>
    <w:rsid w:val="0081221B"/>
    <w:rsid w:val="00812868"/>
    <w:rsid w:val="00812BD2"/>
    <w:rsid w:val="00813AD1"/>
    <w:rsid w:val="00813D35"/>
    <w:rsid w:val="00813FB0"/>
    <w:rsid w:val="00813FFB"/>
    <w:rsid w:val="00814610"/>
    <w:rsid w:val="00814B7A"/>
    <w:rsid w:val="0081511C"/>
    <w:rsid w:val="00816763"/>
    <w:rsid w:val="00816A58"/>
    <w:rsid w:val="00816C7E"/>
    <w:rsid w:val="00817B0F"/>
    <w:rsid w:val="00820FCD"/>
    <w:rsid w:val="00821140"/>
    <w:rsid w:val="008213FC"/>
    <w:rsid w:val="0082217D"/>
    <w:rsid w:val="008224AA"/>
    <w:rsid w:val="00824FD0"/>
    <w:rsid w:val="00825813"/>
    <w:rsid w:val="00825C4E"/>
    <w:rsid w:val="0082620D"/>
    <w:rsid w:val="00826713"/>
    <w:rsid w:val="00826BD9"/>
    <w:rsid w:val="00826E9C"/>
    <w:rsid w:val="00827C3C"/>
    <w:rsid w:val="00830209"/>
    <w:rsid w:val="0083055D"/>
    <w:rsid w:val="008314D9"/>
    <w:rsid w:val="00831722"/>
    <w:rsid w:val="00831761"/>
    <w:rsid w:val="00831B4F"/>
    <w:rsid w:val="00831C16"/>
    <w:rsid w:val="0083231D"/>
    <w:rsid w:val="00832474"/>
    <w:rsid w:val="00832BC7"/>
    <w:rsid w:val="008330AF"/>
    <w:rsid w:val="00833A9A"/>
    <w:rsid w:val="00833C13"/>
    <w:rsid w:val="00833E5A"/>
    <w:rsid w:val="00834103"/>
    <w:rsid w:val="00834184"/>
    <w:rsid w:val="008345BB"/>
    <w:rsid w:val="0083461E"/>
    <w:rsid w:val="00834D9D"/>
    <w:rsid w:val="00835732"/>
    <w:rsid w:val="00835CA6"/>
    <w:rsid w:val="00836F08"/>
    <w:rsid w:val="008374A9"/>
    <w:rsid w:val="0083774B"/>
    <w:rsid w:val="0083789B"/>
    <w:rsid w:val="00837D0D"/>
    <w:rsid w:val="0084001A"/>
    <w:rsid w:val="00840B73"/>
    <w:rsid w:val="00840C5E"/>
    <w:rsid w:val="00840CF2"/>
    <w:rsid w:val="00841E68"/>
    <w:rsid w:val="00842192"/>
    <w:rsid w:val="00842316"/>
    <w:rsid w:val="0084339F"/>
    <w:rsid w:val="00843966"/>
    <w:rsid w:val="0084410B"/>
    <w:rsid w:val="00844D5F"/>
    <w:rsid w:val="00846AA5"/>
    <w:rsid w:val="00847417"/>
    <w:rsid w:val="0084786C"/>
    <w:rsid w:val="00847FB9"/>
    <w:rsid w:val="008507B8"/>
    <w:rsid w:val="00850A57"/>
    <w:rsid w:val="00851D96"/>
    <w:rsid w:val="008524E4"/>
    <w:rsid w:val="00854367"/>
    <w:rsid w:val="008544E7"/>
    <w:rsid w:val="00854861"/>
    <w:rsid w:val="00854A98"/>
    <w:rsid w:val="00854D1F"/>
    <w:rsid w:val="00854E65"/>
    <w:rsid w:val="008551A7"/>
    <w:rsid w:val="00855241"/>
    <w:rsid w:val="00855B2F"/>
    <w:rsid w:val="00856513"/>
    <w:rsid w:val="00856781"/>
    <w:rsid w:val="0085771D"/>
    <w:rsid w:val="00857B16"/>
    <w:rsid w:val="00857C64"/>
    <w:rsid w:val="00857D34"/>
    <w:rsid w:val="0086028C"/>
    <w:rsid w:val="00860C02"/>
    <w:rsid w:val="00861BAB"/>
    <w:rsid w:val="00862462"/>
    <w:rsid w:val="008633B3"/>
    <w:rsid w:val="008639D0"/>
    <w:rsid w:val="0086457B"/>
    <w:rsid w:val="00864732"/>
    <w:rsid w:val="0086651F"/>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3410"/>
    <w:rsid w:val="00873551"/>
    <w:rsid w:val="008735A4"/>
    <w:rsid w:val="008736E1"/>
    <w:rsid w:val="00873E02"/>
    <w:rsid w:val="0087409E"/>
    <w:rsid w:val="0087423F"/>
    <w:rsid w:val="008744BD"/>
    <w:rsid w:val="00874701"/>
    <w:rsid w:val="00875867"/>
    <w:rsid w:val="00876612"/>
    <w:rsid w:val="00876CAF"/>
    <w:rsid w:val="0087704A"/>
    <w:rsid w:val="008771BF"/>
    <w:rsid w:val="008776D1"/>
    <w:rsid w:val="00877FFB"/>
    <w:rsid w:val="008802D4"/>
    <w:rsid w:val="0088105D"/>
    <w:rsid w:val="00881386"/>
    <w:rsid w:val="00881A49"/>
    <w:rsid w:val="008827B2"/>
    <w:rsid w:val="008830A0"/>
    <w:rsid w:val="00883DB0"/>
    <w:rsid w:val="00884B28"/>
    <w:rsid w:val="0088510F"/>
    <w:rsid w:val="008854BB"/>
    <w:rsid w:val="00885623"/>
    <w:rsid w:val="00885A0D"/>
    <w:rsid w:val="00886A10"/>
    <w:rsid w:val="00886E6A"/>
    <w:rsid w:val="00886E6E"/>
    <w:rsid w:val="00886FCF"/>
    <w:rsid w:val="0088731E"/>
    <w:rsid w:val="00890297"/>
    <w:rsid w:val="00890B4B"/>
    <w:rsid w:val="00890C42"/>
    <w:rsid w:val="00891548"/>
    <w:rsid w:val="00891D08"/>
    <w:rsid w:val="00891F16"/>
    <w:rsid w:val="00891FA7"/>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32B3"/>
    <w:rsid w:val="008A3536"/>
    <w:rsid w:val="008A371A"/>
    <w:rsid w:val="008A371C"/>
    <w:rsid w:val="008A398F"/>
    <w:rsid w:val="008A3ED0"/>
    <w:rsid w:val="008A4053"/>
    <w:rsid w:val="008A4622"/>
    <w:rsid w:val="008A480B"/>
    <w:rsid w:val="008A4978"/>
    <w:rsid w:val="008A5782"/>
    <w:rsid w:val="008A5AD9"/>
    <w:rsid w:val="008A5D90"/>
    <w:rsid w:val="008A738D"/>
    <w:rsid w:val="008A7535"/>
    <w:rsid w:val="008A780E"/>
    <w:rsid w:val="008A7EDD"/>
    <w:rsid w:val="008B23A1"/>
    <w:rsid w:val="008B2E1C"/>
    <w:rsid w:val="008B2F66"/>
    <w:rsid w:val="008B36DD"/>
    <w:rsid w:val="008B4002"/>
    <w:rsid w:val="008B46FD"/>
    <w:rsid w:val="008B48B7"/>
    <w:rsid w:val="008B50FB"/>
    <w:rsid w:val="008B52BD"/>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44"/>
    <w:rsid w:val="008C4F5A"/>
    <w:rsid w:val="008C5457"/>
    <w:rsid w:val="008C59CA"/>
    <w:rsid w:val="008C5CA6"/>
    <w:rsid w:val="008C6B03"/>
    <w:rsid w:val="008C6BC0"/>
    <w:rsid w:val="008C7058"/>
    <w:rsid w:val="008C70AB"/>
    <w:rsid w:val="008C7645"/>
    <w:rsid w:val="008C79F2"/>
    <w:rsid w:val="008D033F"/>
    <w:rsid w:val="008D06AD"/>
    <w:rsid w:val="008D086A"/>
    <w:rsid w:val="008D0A52"/>
    <w:rsid w:val="008D1968"/>
    <w:rsid w:val="008D1B1F"/>
    <w:rsid w:val="008D2E12"/>
    <w:rsid w:val="008D3408"/>
    <w:rsid w:val="008D382E"/>
    <w:rsid w:val="008D42CD"/>
    <w:rsid w:val="008D4437"/>
    <w:rsid w:val="008D4AE2"/>
    <w:rsid w:val="008D50FE"/>
    <w:rsid w:val="008D51A8"/>
    <w:rsid w:val="008D587B"/>
    <w:rsid w:val="008D603C"/>
    <w:rsid w:val="008D657E"/>
    <w:rsid w:val="008D6676"/>
    <w:rsid w:val="008D7B8C"/>
    <w:rsid w:val="008D7CAC"/>
    <w:rsid w:val="008D7E13"/>
    <w:rsid w:val="008E080B"/>
    <w:rsid w:val="008E1E3A"/>
    <w:rsid w:val="008E2221"/>
    <w:rsid w:val="008E27FD"/>
    <w:rsid w:val="008E2F28"/>
    <w:rsid w:val="008E3397"/>
    <w:rsid w:val="008E358D"/>
    <w:rsid w:val="008E468A"/>
    <w:rsid w:val="008E470E"/>
    <w:rsid w:val="008E4B2D"/>
    <w:rsid w:val="008E589A"/>
    <w:rsid w:val="008E652E"/>
    <w:rsid w:val="008E6594"/>
    <w:rsid w:val="008E6659"/>
    <w:rsid w:val="008E6C06"/>
    <w:rsid w:val="008E6E8F"/>
    <w:rsid w:val="008E6EA7"/>
    <w:rsid w:val="008E7565"/>
    <w:rsid w:val="008E7973"/>
    <w:rsid w:val="008E7C7E"/>
    <w:rsid w:val="008F0052"/>
    <w:rsid w:val="008F039D"/>
    <w:rsid w:val="008F1B0B"/>
    <w:rsid w:val="008F1E2D"/>
    <w:rsid w:val="008F29CE"/>
    <w:rsid w:val="008F4A38"/>
    <w:rsid w:val="008F4A54"/>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5658"/>
    <w:rsid w:val="009156E4"/>
    <w:rsid w:val="00915A31"/>
    <w:rsid w:val="00915FCE"/>
    <w:rsid w:val="00916D14"/>
    <w:rsid w:val="00917243"/>
    <w:rsid w:val="00917D5C"/>
    <w:rsid w:val="0092013C"/>
    <w:rsid w:val="00920235"/>
    <w:rsid w:val="00920910"/>
    <w:rsid w:val="0092144B"/>
    <w:rsid w:val="00921B08"/>
    <w:rsid w:val="00921C47"/>
    <w:rsid w:val="00922702"/>
    <w:rsid w:val="009237E8"/>
    <w:rsid w:val="00923939"/>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95D"/>
    <w:rsid w:val="0093550A"/>
    <w:rsid w:val="009355CF"/>
    <w:rsid w:val="00940089"/>
    <w:rsid w:val="00940972"/>
    <w:rsid w:val="00941F2D"/>
    <w:rsid w:val="009426A8"/>
    <w:rsid w:val="00942932"/>
    <w:rsid w:val="00942992"/>
    <w:rsid w:val="009436F0"/>
    <w:rsid w:val="00943860"/>
    <w:rsid w:val="00943B4D"/>
    <w:rsid w:val="00943C7D"/>
    <w:rsid w:val="00943DB6"/>
    <w:rsid w:val="00944E08"/>
    <w:rsid w:val="0094534D"/>
    <w:rsid w:val="00945514"/>
    <w:rsid w:val="0094570E"/>
    <w:rsid w:val="009457A5"/>
    <w:rsid w:val="00945FB1"/>
    <w:rsid w:val="00946B73"/>
    <w:rsid w:val="009470DF"/>
    <w:rsid w:val="00947F5B"/>
    <w:rsid w:val="0095055D"/>
    <w:rsid w:val="009505AA"/>
    <w:rsid w:val="009505C0"/>
    <w:rsid w:val="00950D5B"/>
    <w:rsid w:val="00950F9B"/>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637"/>
    <w:rsid w:val="00956052"/>
    <w:rsid w:val="00956C7D"/>
    <w:rsid w:val="00956D1E"/>
    <w:rsid w:val="009578B7"/>
    <w:rsid w:val="009579B2"/>
    <w:rsid w:val="00957AF8"/>
    <w:rsid w:val="00960B56"/>
    <w:rsid w:val="00961065"/>
    <w:rsid w:val="00961271"/>
    <w:rsid w:val="009617D5"/>
    <w:rsid w:val="00962603"/>
    <w:rsid w:val="00962BCF"/>
    <w:rsid w:val="00963DEA"/>
    <w:rsid w:val="00963E42"/>
    <w:rsid w:val="0096430B"/>
    <w:rsid w:val="009646E3"/>
    <w:rsid w:val="009649C7"/>
    <w:rsid w:val="00964E15"/>
    <w:rsid w:val="0096560A"/>
    <w:rsid w:val="00965742"/>
    <w:rsid w:val="0096603D"/>
    <w:rsid w:val="00966224"/>
    <w:rsid w:val="00967B81"/>
    <w:rsid w:val="00970326"/>
    <w:rsid w:val="0097052E"/>
    <w:rsid w:val="009705DD"/>
    <w:rsid w:val="00970E27"/>
    <w:rsid w:val="0097102A"/>
    <w:rsid w:val="009710A1"/>
    <w:rsid w:val="00971CB5"/>
    <w:rsid w:val="00971CF0"/>
    <w:rsid w:val="0097202E"/>
    <w:rsid w:val="00972B42"/>
    <w:rsid w:val="00972C1C"/>
    <w:rsid w:val="0097396F"/>
    <w:rsid w:val="00973F09"/>
    <w:rsid w:val="00974157"/>
    <w:rsid w:val="009746F7"/>
    <w:rsid w:val="00974DF9"/>
    <w:rsid w:val="00974EC7"/>
    <w:rsid w:val="00975226"/>
    <w:rsid w:val="009754BD"/>
    <w:rsid w:val="00975A07"/>
    <w:rsid w:val="00975A7C"/>
    <w:rsid w:val="00975E5A"/>
    <w:rsid w:val="00976622"/>
    <w:rsid w:val="0097704F"/>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6E6"/>
    <w:rsid w:val="00987874"/>
    <w:rsid w:val="00987877"/>
    <w:rsid w:val="00987B0C"/>
    <w:rsid w:val="00987F5F"/>
    <w:rsid w:val="0099241A"/>
    <w:rsid w:val="00992CFB"/>
    <w:rsid w:val="009930BC"/>
    <w:rsid w:val="00993AED"/>
    <w:rsid w:val="0099400D"/>
    <w:rsid w:val="00994872"/>
    <w:rsid w:val="009948ED"/>
    <w:rsid w:val="00994906"/>
    <w:rsid w:val="0099565C"/>
    <w:rsid w:val="009957C4"/>
    <w:rsid w:val="00995EFD"/>
    <w:rsid w:val="00995F5E"/>
    <w:rsid w:val="009961F3"/>
    <w:rsid w:val="0099626D"/>
    <w:rsid w:val="0099644C"/>
    <w:rsid w:val="0099690E"/>
    <w:rsid w:val="00996E0A"/>
    <w:rsid w:val="00996E89"/>
    <w:rsid w:val="00997135"/>
    <w:rsid w:val="009975F8"/>
    <w:rsid w:val="009979D0"/>
    <w:rsid w:val="00997DB6"/>
    <w:rsid w:val="00997F50"/>
    <w:rsid w:val="009A0CC5"/>
    <w:rsid w:val="009A0D37"/>
    <w:rsid w:val="009A1448"/>
    <w:rsid w:val="009A14FE"/>
    <w:rsid w:val="009A1CFB"/>
    <w:rsid w:val="009A2F2E"/>
    <w:rsid w:val="009A31F7"/>
    <w:rsid w:val="009A4744"/>
    <w:rsid w:val="009A49CB"/>
    <w:rsid w:val="009A5155"/>
    <w:rsid w:val="009A51B0"/>
    <w:rsid w:val="009A566B"/>
    <w:rsid w:val="009A7260"/>
    <w:rsid w:val="009A7729"/>
    <w:rsid w:val="009A7831"/>
    <w:rsid w:val="009A7B76"/>
    <w:rsid w:val="009B1670"/>
    <w:rsid w:val="009B194E"/>
    <w:rsid w:val="009B1D92"/>
    <w:rsid w:val="009B1FA3"/>
    <w:rsid w:val="009B2DDB"/>
    <w:rsid w:val="009B345F"/>
    <w:rsid w:val="009B3707"/>
    <w:rsid w:val="009B3A5E"/>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6C79"/>
    <w:rsid w:val="009D6E7E"/>
    <w:rsid w:val="009D6F5B"/>
    <w:rsid w:val="009D7AD7"/>
    <w:rsid w:val="009E0A52"/>
    <w:rsid w:val="009E173D"/>
    <w:rsid w:val="009E1745"/>
    <w:rsid w:val="009E1885"/>
    <w:rsid w:val="009E1F17"/>
    <w:rsid w:val="009E2C07"/>
    <w:rsid w:val="009E2C30"/>
    <w:rsid w:val="009E2E4B"/>
    <w:rsid w:val="009E338E"/>
    <w:rsid w:val="009E3A75"/>
    <w:rsid w:val="009E3C6D"/>
    <w:rsid w:val="009E4031"/>
    <w:rsid w:val="009E4688"/>
    <w:rsid w:val="009E49F9"/>
    <w:rsid w:val="009E4B6A"/>
    <w:rsid w:val="009E4D81"/>
    <w:rsid w:val="009E5FD2"/>
    <w:rsid w:val="009E5FE1"/>
    <w:rsid w:val="009E6A39"/>
    <w:rsid w:val="009E71C3"/>
    <w:rsid w:val="009E7694"/>
    <w:rsid w:val="009F024C"/>
    <w:rsid w:val="009F1103"/>
    <w:rsid w:val="009F1643"/>
    <w:rsid w:val="009F166E"/>
    <w:rsid w:val="009F1E45"/>
    <w:rsid w:val="009F2694"/>
    <w:rsid w:val="009F2C1A"/>
    <w:rsid w:val="009F34AD"/>
    <w:rsid w:val="009F396C"/>
    <w:rsid w:val="009F3E75"/>
    <w:rsid w:val="009F463D"/>
    <w:rsid w:val="009F4D84"/>
    <w:rsid w:val="009F50B9"/>
    <w:rsid w:val="009F52BC"/>
    <w:rsid w:val="009F541F"/>
    <w:rsid w:val="009F56F5"/>
    <w:rsid w:val="009F5837"/>
    <w:rsid w:val="009F5C6E"/>
    <w:rsid w:val="009F5E1C"/>
    <w:rsid w:val="009F5F82"/>
    <w:rsid w:val="009F6194"/>
    <w:rsid w:val="009F63B1"/>
    <w:rsid w:val="009F7C42"/>
    <w:rsid w:val="00A00335"/>
    <w:rsid w:val="00A004CC"/>
    <w:rsid w:val="00A0198F"/>
    <w:rsid w:val="00A01B1E"/>
    <w:rsid w:val="00A02556"/>
    <w:rsid w:val="00A025A2"/>
    <w:rsid w:val="00A02693"/>
    <w:rsid w:val="00A030C7"/>
    <w:rsid w:val="00A031AD"/>
    <w:rsid w:val="00A03288"/>
    <w:rsid w:val="00A03930"/>
    <w:rsid w:val="00A03BDE"/>
    <w:rsid w:val="00A04344"/>
    <w:rsid w:val="00A04FBA"/>
    <w:rsid w:val="00A05831"/>
    <w:rsid w:val="00A059EB"/>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201BA"/>
    <w:rsid w:val="00A202DF"/>
    <w:rsid w:val="00A20505"/>
    <w:rsid w:val="00A20872"/>
    <w:rsid w:val="00A20F75"/>
    <w:rsid w:val="00A22BDB"/>
    <w:rsid w:val="00A23288"/>
    <w:rsid w:val="00A2347E"/>
    <w:rsid w:val="00A23768"/>
    <w:rsid w:val="00A237AF"/>
    <w:rsid w:val="00A23B73"/>
    <w:rsid w:val="00A23D43"/>
    <w:rsid w:val="00A23D65"/>
    <w:rsid w:val="00A23FE2"/>
    <w:rsid w:val="00A245B2"/>
    <w:rsid w:val="00A24889"/>
    <w:rsid w:val="00A24BCB"/>
    <w:rsid w:val="00A25385"/>
    <w:rsid w:val="00A2614D"/>
    <w:rsid w:val="00A26180"/>
    <w:rsid w:val="00A26406"/>
    <w:rsid w:val="00A26634"/>
    <w:rsid w:val="00A2673B"/>
    <w:rsid w:val="00A268C8"/>
    <w:rsid w:val="00A26ADF"/>
    <w:rsid w:val="00A27873"/>
    <w:rsid w:val="00A27A16"/>
    <w:rsid w:val="00A27D6C"/>
    <w:rsid w:val="00A27EB6"/>
    <w:rsid w:val="00A3019A"/>
    <w:rsid w:val="00A306CA"/>
    <w:rsid w:val="00A30833"/>
    <w:rsid w:val="00A3096F"/>
    <w:rsid w:val="00A3171D"/>
    <w:rsid w:val="00A31CA5"/>
    <w:rsid w:val="00A31E7F"/>
    <w:rsid w:val="00A31F9C"/>
    <w:rsid w:val="00A32DE5"/>
    <w:rsid w:val="00A337DB"/>
    <w:rsid w:val="00A3393E"/>
    <w:rsid w:val="00A33A44"/>
    <w:rsid w:val="00A33A99"/>
    <w:rsid w:val="00A33B3A"/>
    <w:rsid w:val="00A33B9B"/>
    <w:rsid w:val="00A347FB"/>
    <w:rsid w:val="00A34A47"/>
    <w:rsid w:val="00A35020"/>
    <w:rsid w:val="00A35177"/>
    <w:rsid w:val="00A357A8"/>
    <w:rsid w:val="00A35F27"/>
    <w:rsid w:val="00A3633D"/>
    <w:rsid w:val="00A36D37"/>
    <w:rsid w:val="00A36F1F"/>
    <w:rsid w:val="00A3734C"/>
    <w:rsid w:val="00A377C7"/>
    <w:rsid w:val="00A37EE4"/>
    <w:rsid w:val="00A416C9"/>
    <w:rsid w:val="00A42197"/>
    <w:rsid w:val="00A42386"/>
    <w:rsid w:val="00A42FB1"/>
    <w:rsid w:val="00A43D67"/>
    <w:rsid w:val="00A440DA"/>
    <w:rsid w:val="00A44A2F"/>
    <w:rsid w:val="00A44D73"/>
    <w:rsid w:val="00A44DA8"/>
    <w:rsid w:val="00A45B13"/>
    <w:rsid w:val="00A45BFB"/>
    <w:rsid w:val="00A45C56"/>
    <w:rsid w:val="00A45C86"/>
    <w:rsid w:val="00A46241"/>
    <w:rsid w:val="00A46638"/>
    <w:rsid w:val="00A4706F"/>
    <w:rsid w:val="00A47438"/>
    <w:rsid w:val="00A475A3"/>
    <w:rsid w:val="00A476D8"/>
    <w:rsid w:val="00A47C2D"/>
    <w:rsid w:val="00A5037A"/>
    <w:rsid w:val="00A50505"/>
    <w:rsid w:val="00A5090C"/>
    <w:rsid w:val="00A527B0"/>
    <w:rsid w:val="00A52EDF"/>
    <w:rsid w:val="00A53E99"/>
    <w:rsid w:val="00A53EEF"/>
    <w:rsid w:val="00A54ABE"/>
    <w:rsid w:val="00A54C3A"/>
    <w:rsid w:val="00A555AF"/>
    <w:rsid w:val="00A55682"/>
    <w:rsid w:val="00A55BC2"/>
    <w:rsid w:val="00A55D23"/>
    <w:rsid w:val="00A5607D"/>
    <w:rsid w:val="00A5620D"/>
    <w:rsid w:val="00A56ABE"/>
    <w:rsid w:val="00A56D81"/>
    <w:rsid w:val="00A57D36"/>
    <w:rsid w:val="00A60692"/>
    <w:rsid w:val="00A60C94"/>
    <w:rsid w:val="00A61CB8"/>
    <w:rsid w:val="00A62095"/>
    <w:rsid w:val="00A62BF4"/>
    <w:rsid w:val="00A62CE8"/>
    <w:rsid w:val="00A6324F"/>
    <w:rsid w:val="00A64A7E"/>
    <w:rsid w:val="00A64BBF"/>
    <w:rsid w:val="00A6565A"/>
    <w:rsid w:val="00A657FD"/>
    <w:rsid w:val="00A65E47"/>
    <w:rsid w:val="00A65F60"/>
    <w:rsid w:val="00A66620"/>
    <w:rsid w:val="00A66E48"/>
    <w:rsid w:val="00A67041"/>
    <w:rsid w:val="00A6707F"/>
    <w:rsid w:val="00A671E9"/>
    <w:rsid w:val="00A67683"/>
    <w:rsid w:val="00A701B0"/>
    <w:rsid w:val="00A7082B"/>
    <w:rsid w:val="00A70BBF"/>
    <w:rsid w:val="00A71D7E"/>
    <w:rsid w:val="00A733DB"/>
    <w:rsid w:val="00A744CC"/>
    <w:rsid w:val="00A75052"/>
    <w:rsid w:val="00A751D8"/>
    <w:rsid w:val="00A75205"/>
    <w:rsid w:val="00A75327"/>
    <w:rsid w:val="00A75694"/>
    <w:rsid w:val="00A75764"/>
    <w:rsid w:val="00A762E3"/>
    <w:rsid w:val="00A76DF1"/>
    <w:rsid w:val="00A76F34"/>
    <w:rsid w:val="00A775E0"/>
    <w:rsid w:val="00A77DCE"/>
    <w:rsid w:val="00A77E02"/>
    <w:rsid w:val="00A800C1"/>
    <w:rsid w:val="00A805B1"/>
    <w:rsid w:val="00A807BF"/>
    <w:rsid w:val="00A80BEB"/>
    <w:rsid w:val="00A80EA5"/>
    <w:rsid w:val="00A81722"/>
    <w:rsid w:val="00A81F18"/>
    <w:rsid w:val="00A826E0"/>
    <w:rsid w:val="00A8366C"/>
    <w:rsid w:val="00A83673"/>
    <w:rsid w:val="00A8378C"/>
    <w:rsid w:val="00A84013"/>
    <w:rsid w:val="00A84069"/>
    <w:rsid w:val="00A8467F"/>
    <w:rsid w:val="00A84B14"/>
    <w:rsid w:val="00A84D58"/>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C45"/>
    <w:rsid w:val="00A94373"/>
    <w:rsid w:val="00A9539C"/>
    <w:rsid w:val="00A9578A"/>
    <w:rsid w:val="00A961C3"/>
    <w:rsid w:val="00A96CAB"/>
    <w:rsid w:val="00A96E49"/>
    <w:rsid w:val="00A97205"/>
    <w:rsid w:val="00A9777B"/>
    <w:rsid w:val="00AA03A4"/>
    <w:rsid w:val="00AA047F"/>
    <w:rsid w:val="00AA0861"/>
    <w:rsid w:val="00AA31DC"/>
    <w:rsid w:val="00AA378E"/>
    <w:rsid w:val="00AA39BC"/>
    <w:rsid w:val="00AA3A0F"/>
    <w:rsid w:val="00AA3C9D"/>
    <w:rsid w:val="00AA4C40"/>
    <w:rsid w:val="00AA6A8D"/>
    <w:rsid w:val="00AA70FE"/>
    <w:rsid w:val="00AA768C"/>
    <w:rsid w:val="00AA781C"/>
    <w:rsid w:val="00AB027B"/>
    <w:rsid w:val="00AB180C"/>
    <w:rsid w:val="00AB19D5"/>
    <w:rsid w:val="00AB2487"/>
    <w:rsid w:val="00AB2D75"/>
    <w:rsid w:val="00AB337F"/>
    <w:rsid w:val="00AB3CA7"/>
    <w:rsid w:val="00AB3E23"/>
    <w:rsid w:val="00AB4E1A"/>
    <w:rsid w:val="00AB4EC5"/>
    <w:rsid w:val="00AB5264"/>
    <w:rsid w:val="00AB567B"/>
    <w:rsid w:val="00AB7262"/>
    <w:rsid w:val="00AB7D91"/>
    <w:rsid w:val="00AB7EEB"/>
    <w:rsid w:val="00AC0172"/>
    <w:rsid w:val="00AC1974"/>
    <w:rsid w:val="00AC212D"/>
    <w:rsid w:val="00AC215F"/>
    <w:rsid w:val="00AC25A2"/>
    <w:rsid w:val="00AC3A7E"/>
    <w:rsid w:val="00AC5419"/>
    <w:rsid w:val="00AC5678"/>
    <w:rsid w:val="00AC583A"/>
    <w:rsid w:val="00AC6055"/>
    <w:rsid w:val="00AC6182"/>
    <w:rsid w:val="00AC646A"/>
    <w:rsid w:val="00AC6C0A"/>
    <w:rsid w:val="00AC7446"/>
    <w:rsid w:val="00AD00C2"/>
    <w:rsid w:val="00AD0432"/>
    <w:rsid w:val="00AD0E51"/>
    <w:rsid w:val="00AD1040"/>
    <w:rsid w:val="00AD10BD"/>
    <w:rsid w:val="00AD12ED"/>
    <w:rsid w:val="00AD16B6"/>
    <w:rsid w:val="00AD16E6"/>
    <w:rsid w:val="00AD171F"/>
    <w:rsid w:val="00AD1926"/>
    <w:rsid w:val="00AD2E15"/>
    <w:rsid w:val="00AD322F"/>
    <w:rsid w:val="00AD33FB"/>
    <w:rsid w:val="00AD3DD1"/>
    <w:rsid w:val="00AD3F17"/>
    <w:rsid w:val="00AD4389"/>
    <w:rsid w:val="00AD4718"/>
    <w:rsid w:val="00AD4BC0"/>
    <w:rsid w:val="00AD4C5D"/>
    <w:rsid w:val="00AD4F50"/>
    <w:rsid w:val="00AD50AD"/>
    <w:rsid w:val="00AD571B"/>
    <w:rsid w:val="00AD580E"/>
    <w:rsid w:val="00AD624C"/>
    <w:rsid w:val="00AD632F"/>
    <w:rsid w:val="00AD6D42"/>
    <w:rsid w:val="00AD7186"/>
    <w:rsid w:val="00AD7727"/>
    <w:rsid w:val="00AD7A78"/>
    <w:rsid w:val="00AD7B46"/>
    <w:rsid w:val="00AE02D6"/>
    <w:rsid w:val="00AE06C1"/>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B06"/>
    <w:rsid w:val="00AE7D1F"/>
    <w:rsid w:val="00AE7E87"/>
    <w:rsid w:val="00AF01E0"/>
    <w:rsid w:val="00AF116E"/>
    <w:rsid w:val="00AF18D3"/>
    <w:rsid w:val="00AF198F"/>
    <w:rsid w:val="00AF2452"/>
    <w:rsid w:val="00AF2CEE"/>
    <w:rsid w:val="00AF303A"/>
    <w:rsid w:val="00AF3201"/>
    <w:rsid w:val="00AF351A"/>
    <w:rsid w:val="00AF384E"/>
    <w:rsid w:val="00AF3ED6"/>
    <w:rsid w:val="00AF458C"/>
    <w:rsid w:val="00AF5A9F"/>
    <w:rsid w:val="00AF6249"/>
    <w:rsid w:val="00AF624B"/>
    <w:rsid w:val="00AF6F33"/>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67CB"/>
    <w:rsid w:val="00B06C04"/>
    <w:rsid w:val="00B06CB0"/>
    <w:rsid w:val="00B072A8"/>
    <w:rsid w:val="00B078FD"/>
    <w:rsid w:val="00B07BC6"/>
    <w:rsid w:val="00B10BB0"/>
    <w:rsid w:val="00B10D89"/>
    <w:rsid w:val="00B10E7D"/>
    <w:rsid w:val="00B10FE0"/>
    <w:rsid w:val="00B1122D"/>
    <w:rsid w:val="00B11589"/>
    <w:rsid w:val="00B115CE"/>
    <w:rsid w:val="00B116DC"/>
    <w:rsid w:val="00B12A01"/>
    <w:rsid w:val="00B12D4F"/>
    <w:rsid w:val="00B12ED1"/>
    <w:rsid w:val="00B12F84"/>
    <w:rsid w:val="00B1338B"/>
    <w:rsid w:val="00B1339C"/>
    <w:rsid w:val="00B13414"/>
    <w:rsid w:val="00B1372A"/>
    <w:rsid w:val="00B141A7"/>
    <w:rsid w:val="00B1450E"/>
    <w:rsid w:val="00B14650"/>
    <w:rsid w:val="00B153B6"/>
    <w:rsid w:val="00B15D2F"/>
    <w:rsid w:val="00B164E9"/>
    <w:rsid w:val="00B165EF"/>
    <w:rsid w:val="00B16C51"/>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591"/>
    <w:rsid w:val="00B26BD8"/>
    <w:rsid w:val="00B26C39"/>
    <w:rsid w:val="00B26D67"/>
    <w:rsid w:val="00B26E4B"/>
    <w:rsid w:val="00B26E66"/>
    <w:rsid w:val="00B27E9F"/>
    <w:rsid w:val="00B30C00"/>
    <w:rsid w:val="00B31110"/>
    <w:rsid w:val="00B31276"/>
    <w:rsid w:val="00B31392"/>
    <w:rsid w:val="00B313BF"/>
    <w:rsid w:val="00B3151B"/>
    <w:rsid w:val="00B320F2"/>
    <w:rsid w:val="00B32B16"/>
    <w:rsid w:val="00B332E5"/>
    <w:rsid w:val="00B34322"/>
    <w:rsid w:val="00B34B4B"/>
    <w:rsid w:val="00B35542"/>
    <w:rsid w:val="00B35671"/>
    <w:rsid w:val="00B35B48"/>
    <w:rsid w:val="00B3659E"/>
    <w:rsid w:val="00B375F2"/>
    <w:rsid w:val="00B3765F"/>
    <w:rsid w:val="00B37C48"/>
    <w:rsid w:val="00B40941"/>
    <w:rsid w:val="00B40A93"/>
    <w:rsid w:val="00B40EA6"/>
    <w:rsid w:val="00B41A62"/>
    <w:rsid w:val="00B425E6"/>
    <w:rsid w:val="00B42991"/>
    <w:rsid w:val="00B42BDC"/>
    <w:rsid w:val="00B42C91"/>
    <w:rsid w:val="00B43161"/>
    <w:rsid w:val="00B4359A"/>
    <w:rsid w:val="00B435A5"/>
    <w:rsid w:val="00B439EE"/>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124"/>
    <w:rsid w:val="00B558A1"/>
    <w:rsid w:val="00B56543"/>
    <w:rsid w:val="00B56A00"/>
    <w:rsid w:val="00B56B28"/>
    <w:rsid w:val="00B56E10"/>
    <w:rsid w:val="00B576C1"/>
    <w:rsid w:val="00B57AC9"/>
    <w:rsid w:val="00B57B99"/>
    <w:rsid w:val="00B57E74"/>
    <w:rsid w:val="00B607FD"/>
    <w:rsid w:val="00B609D6"/>
    <w:rsid w:val="00B60B50"/>
    <w:rsid w:val="00B61310"/>
    <w:rsid w:val="00B6186A"/>
    <w:rsid w:val="00B625CC"/>
    <w:rsid w:val="00B6279E"/>
    <w:rsid w:val="00B62B6A"/>
    <w:rsid w:val="00B62E33"/>
    <w:rsid w:val="00B633C1"/>
    <w:rsid w:val="00B63697"/>
    <w:rsid w:val="00B63804"/>
    <w:rsid w:val="00B639B8"/>
    <w:rsid w:val="00B63B92"/>
    <w:rsid w:val="00B640D7"/>
    <w:rsid w:val="00B644D4"/>
    <w:rsid w:val="00B64AAE"/>
    <w:rsid w:val="00B653A2"/>
    <w:rsid w:val="00B654A4"/>
    <w:rsid w:val="00B65586"/>
    <w:rsid w:val="00B65795"/>
    <w:rsid w:val="00B66156"/>
    <w:rsid w:val="00B663AF"/>
    <w:rsid w:val="00B666AD"/>
    <w:rsid w:val="00B6670B"/>
    <w:rsid w:val="00B67823"/>
    <w:rsid w:val="00B67F64"/>
    <w:rsid w:val="00B70A59"/>
    <w:rsid w:val="00B71783"/>
    <w:rsid w:val="00B717B3"/>
    <w:rsid w:val="00B72B9A"/>
    <w:rsid w:val="00B72C4F"/>
    <w:rsid w:val="00B738F8"/>
    <w:rsid w:val="00B73B9E"/>
    <w:rsid w:val="00B73E7A"/>
    <w:rsid w:val="00B744A0"/>
    <w:rsid w:val="00B74DA8"/>
    <w:rsid w:val="00B7618D"/>
    <w:rsid w:val="00B762C4"/>
    <w:rsid w:val="00B77370"/>
    <w:rsid w:val="00B7742C"/>
    <w:rsid w:val="00B802B7"/>
    <w:rsid w:val="00B802F9"/>
    <w:rsid w:val="00B8069E"/>
    <w:rsid w:val="00B8071A"/>
    <w:rsid w:val="00B81315"/>
    <w:rsid w:val="00B814CD"/>
    <w:rsid w:val="00B81589"/>
    <w:rsid w:val="00B8197A"/>
    <w:rsid w:val="00B8222B"/>
    <w:rsid w:val="00B8264A"/>
    <w:rsid w:val="00B83C09"/>
    <w:rsid w:val="00B83E52"/>
    <w:rsid w:val="00B83FCE"/>
    <w:rsid w:val="00B84901"/>
    <w:rsid w:val="00B851BD"/>
    <w:rsid w:val="00B85F45"/>
    <w:rsid w:val="00B8634C"/>
    <w:rsid w:val="00B86635"/>
    <w:rsid w:val="00B8684F"/>
    <w:rsid w:val="00B86BD3"/>
    <w:rsid w:val="00B8780F"/>
    <w:rsid w:val="00B87C94"/>
    <w:rsid w:val="00B87D1E"/>
    <w:rsid w:val="00B90457"/>
    <w:rsid w:val="00B91D75"/>
    <w:rsid w:val="00B92604"/>
    <w:rsid w:val="00B92A98"/>
    <w:rsid w:val="00B9343A"/>
    <w:rsid w:val="00B93B71"/>
    <w:rsid w:val="00B93EEF"/>
    <w:rsid w:val="00B94050"/>
    <w:rsid w:val="00B94530"/>
    <w:rsid w:val="00B94541"/>
    <w:rsid w:val="00B95576"/>
    <w:rsid w:val="00B95724"/>
    <w:rsid w:val="00B965B3"/>
    <w:rsid w:val="00B96777"/>
    <w:rsid w:val="00B97177"/>
    <w:rsid w:val="00B97C1D"/>
    <w:rsid w:val="00BA0506"/>
    <w:rsid w:val="00BA1384"/>
    <w:rsid w:val="00BA144A"/>
    <w:rsid w:val="00BA14F7"/>
    <w:rsid w:val="00BA19A4"/>
    <w:rsid w:val="00BA1E27"/>
    <w:rsid w:val="00BA28E8"/>
    <w:rsid w:val="00BA2A70"/>
    <w:rsid w:val="00BA2E99"/>
    <w:rsid w:val="00BA37EA"/>
    <w:rsid w:val="00BA405D"/>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851"/>
    <w:rsid w:val="00BB1E34"/>
    <w:rsid w:val="00BB26DD"/>
    <w:rsid w:val="00BB2F19"/>
    <w:rsid w:val="00BB33D9"/>
    <w:rsid w:val="00BB3F46"/>
    <w:rsid w:val="00BB4322"/>
    <w:rsid w:val="00BB5735"/>
    <w:rsid w:val="00BB6197"/>
    <w:rsid w:val="00BB65AA"/>
    <w:rsid w:val="00BB6CB2"/>
    <w:rsid w:val="00BB75A7"/>
    <w:rsid w:val="00BB7956"/>
    <w:rsid w:val="00BC0056"/>
    <w:rsid w:val="00BC02F5"/>
    <w:rsid w:val="00BC052C"/>
    <w:rsid w:val="00BC0559"/>
    <w:rsid w:val="00BC0843"/>
    <w:rsid w:val="00BC0D96"/>
    <w:rsid w:val="00BC198D"/>
    <w:rsid w:val="00BC2ED3"/>
    <w:rsid w:val="00BC3393"/>
    <w:rsid w:val="00BC3B1D"/>
    <w:rsid w:val="00BC4504"/>
    <w:rsid w:val="00BC4814"/>
    <w:rsid w:val="00BC4B65"/>
    <w:rsid w:val="00BC5F79"/>
    <w:rsid w:val="00BC5FF7"/>
    <w:rsid w:val="00BC615F"/>
    <w:rsid w:val="00BC6172"/>
    <w:rsid w:val="00BC6B4C"/>
    <w:rsid w:val="00BC6EFD"/>
    <w:rsid w:val="00BC6F26"/>
    <w:rsid w:val="00BC7910"/>
    <w:rsid w:val="00BD02D2"/>
    <w:rsid w:val="00BD0385"/>
    <w:rsid w:val="00BD0700"/>
    <w:rsid w:val="00BD2039"/>
    <w:rsid w:val="00BD2C19"/>
    <w:rsid w:val="00BD2CBA"/>
    <w:rsid w:val="00BD34AF"/>
    <w:rsid w:val="00BD35B1"/>
    <w:rsid w:val="00BD35E0"/>
    <w:rsid w:val="00BD3842"/>
    <w:rsid w:val="00BD3FA1"/>
    <w:rsid w:val="00BD4191"/>
    <w:rsid w:val="00BD41E4"/>
    <w:rsid w:val="00BD4883"/>
    <w:rsid w:val="00BD48B7"/>
    <w:rsid w:val="00BD5423"/>
    <w:rsid w:val="00BD5979"/>
    <w:rsid w:val="00BD609E"/>
    <w:rsid w:val="00BD657D"/>
    <w:rsid w:val="00BD6580"/>
    <w:rsid w:val="00BD6FD0"/>
    <w:rsid w:val="00BD70E2"/>
    <w:rsid w:val="00BD73D9"/>
    <w:rsid w:val="00BD79EF"/>
    <w:rsid w:val="00BE0428"/>
    <w:rsid w:val="00BE0543"/>
    <w:rsid w:val="00BE067A"/>
    <w:rsid w:val="00BE21DA"/>
    <w:rsid w:val="00BE2D4B"/>
    <w:rsid w:val="00BE31EA"/>
    <w:rsid w:val="00BE3865"/>
    <w:rsid w:val="00BE38A0"/>
    <w:rsid w:val="00BE40E3"/>
    <w:rsid w:val="00BE41A2"/>
    <w:rsid w:val="00BE505C"/>
    <w:rsid w:val="00BE51ED"/>
    <w:rsid w:val="00BE540F"/>
    <w:rsid w:val="00BE5FE1"/>
    <w:rsid w:val="00BE603B"/>
    <w:rsid w:val="00BE622A"/>
    <w:rsid w:val="00BE6A39"/>
    <w:rsid w:val="00BE6D28"/>
    <w:rsid w:val="00BE782C"/>
    <w:rsid w:val="00BE7ACA"/>
    <w:rsid w:val="00BE7FE7"/>
    <w:rsid w:val="00BF1B9F"/>
    <w:rsid w:val="00BF1BAF"/>
    <w:rsid w:val="00BF24B5"/>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74B6"/>
    <w:rsid w:val="00BF7875"/>
    <w:rsid w:val="00C01CF0"/>
    <w:rsid w:val="00C02116"/>
    <w:rsid w:val="00C034A9"/>
    <w:rsid w:val="00C03971"/>
    <w:rsid w:val="00C03BB8"/>
    <w:rsid w:val="00C042B1"/>
    <w:rsid w:val="00C04499"/>
    <w:rsid w:val="00C04EA9"/>
    <w:rsid w:val="00C05B6A"/>
    <w:rsid w:val="00C05BE2"/>
    <w:rsid w:val="00C06487"/>
    <w:rsid w:val="00C06562"/>
    <w:rsid w:val="00C068D0"/>
    <w:rsid w:val="00C069A2"/>
    <w:rsid w:val="00C06C01"/>
    <w:rsid w:val="00C06E2A"/>
    <w:rsid w:val="00C072CA"/>
    <w:rsid w:val="00C075BA"/>
    <w:rsid w:val="00C076D2"/>
    <w:rsid w:val="00C076E7"/>
    <w:rsid w:val="00C07DA6"/>
    <w:rsid w:val="00C07DBE"/>
    <w:rsid w:val="00C103BB"/>
    <w:rsid w:val="00C108BE"/>
    <w:rsid w:val="00C13147"/>
    <w:rsid w:val="00C1353C"/>
    <w:rsid w:val="00C140EB"/>
    <w:rsid w:val="00C147F2"/>
    <w:rsid w:val="00C14826"/>
    <w:rsid w:val="00C14B92"/>
    <w:rsid w:val="00C14C49"/>
    <w:rsid w:val="00C14CDD"/>
    <w:rsid w:val="00C15118"/>
    <w:rsid w:val="00C162A5"/>
    <w:rsid w:val="00C1669A"/>
    <w:rsid w:val="00C17812"/>
    <w:rsid w:val="00C17AF3"/>
    <w:rsid w:val="00C17F43"/>
    <w:rsid w:val="00C205DA"/>
    <w:rsid w:val="00C20BB3"/>
    <w:rsid w:val="00C21FB7"/>
    <w:rsid w:val="00C2220E"/>
    <w:rsid w:val="00C22596"/>
    <w:rsid w:val="00C22836"/>
    <w:rsid w:val="00C22948"/>
    <w:rsid w:val="00C22ED0"/>
    <w:rsid w:val="00C22F16"/>
    <w:rsid w:val="00C238EE"/>
    <w:rsid w:val="00C23D54"/>
    <w:rsid w:val="00C2432D"/>
    <w:rsid w:val="00C243B6"/>
    <w:rsid w:val="00C27369"/>
    <w:rsid w:val="00C3074A"/>
    <w:rsid w:val="00C30E89"/>
    <w:rsid w:val="00C315B3"/>
    <w:rsid w:val="00C316C0"/>
    <w:rsid w:val="00C31F5F"/>
    <w:rsid w:val="00C31FA9"/>
    <w:rsid w:val="00C326C4"/>
    <w:rsid w:val="00C327BF"/>
    <w:rsid w:val="00C33315"/>
    <w:rsid w:val="00C34043"/>
    <w:rsid w:val="00C34419"/>
    <w:rsid w:val="00C346FF"/>
    <w:rsid w:val="00C34E15"/>
    <w:rsid w:val="00C35138"/>
    <w:rsid w:val="00C354CC"/>
    <w:rsid w:val="00C35ED6"/>
    <w:rsid w:val="00C35F75"/>
    <w:rsid w:val="00C36931"/>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F33"/>
    <w:rsid w:val="00C5223D"/>
    <w:rsid w:val="00C52330"/>
    <w:rsid w:val="00C52791"/>
    <w:rsid w:val="00C52B42"/>
    <w:rsid w:val="00C52BE6"/>
    <w:rsid w:val="00C53862"/>
    <w:rsid w:val="00C53ACB"/>
    <w:rsid w:val="00C53B17"/>
    <w:rsid w:val="00C53B34"/>
    <w:rsid w:val="00C53B79"/>
    <w:rsid w:val="00C53BD2"/>
    <w:rsid w:val="00C53CBE"/>
    <w:rsid w:val="00C53FEA"/>
    <w:rsid w:val="00C54039"/>
    <w:rsid w:val="00C54637"/>
    <w:rsid w:val="00C54697"/>
    <w:rsid w:val="00C5546A"/>
    <w:rsid w:val="00C5591C"/>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6238"/>
    <w:rsid w:val="00C6635B"/>
    <w:rsid w:val="00C66FF7"/>
    <w:rsid w:val="00C6723A"/>
    <w:rsid w:val="00C6749B"/>
    <w:rsid w:val="00C67F7E"/>
    <w:rsid w:val="00C70172"/>
    <w:rsid w:val="00C716EA"/>
    <w:rsid w:val="00C71DF1"/>
    <w:rsid w:val="00C722C4"/>
    <w:rsid w:val="00C72CD2"/>
    <w:rsid w:val="00C72D58"/>
    <w:rsid w:val="00C7339C"/>
    <w:rsid w:val="00C73631"/>
    <w:rsid w:val="00C73C6B"/>
    <w:rsid w:val="00C73FAB"/>
    <w:rsid w:val="00C73FD9"/>
    <w:rsid w:val="00C75605"/>
    <w:rsid w:val="00C763C3"/>
    <w:rsid w:val="00C76581"/>
    <w:rsid w:val="00C768B5"/>
    <w:rsid w:val="00C76FE2"/>
    <w:rsid w:val="00C7703B"/>
    <w:rsid w:val="00C77BD0"/>
    <w:rsid w:val="00C8035E"/>
    <w:rsid w:val="00C8045C"/>
    <w:rsid w:val="00C80575"/>
    <w:rsid w:val="00C80A6B"/>
    <w:rsid w:val="00C8143C"/>
    <w:rsid w:val="00C82846"/>
    <w:rsid w:val="00C828AE"/>
    <w:rsid w:val="00C82EB1"/>
    <w:rsid w:val="00C83608"/>
    <w:rsid w:val="00C8369D"/>
    <w:rsid w:val="00C83F46"/>
    <w:rsid w:val="00C84241"/>
    <w:rsid w:val="00C84915"/>
    <w:rsid w:val="00C8505A"/>
    <w:rsid w:val="00C8518A"/>
    <w:rsid w:val="00C8594B"/>
    <w:rsid w:val="00C86605"/>
    <w:rsid w:val="00C866C8"/>
    <w:rsid w:val="00C870F3"/>
    <w:rsid w:val="00C8726D"/>
    <w:rsid w:val="00C874EE"/>
    <w:rsid w:val="00C8793E"/>
    <w:rsid w:val="00C87AAC"/>
    <w:rsid w:val="00C87E86"/>
    <w:rsid w:val="00C87ED6"/>
    <w:rsid w:val="00C87F28"/>
    <w:rsid w:val="00C90872"/>
    <w:rsid w:val="00C909F2"/>
    <w:rsid w:val="00C90C8D"/>
    <w:rsid w:val="00C9112C"/>
    <w:rsid w:val="00C91564"/>
    <w:rsid w:val="00C924BE"/>
    <w:rsid w:val="00C9274D"/>
    <w:rsid w:val="00C92FBE"/>
    <w:rsid w:val="00C932BF"/>
    <w:rsid w:val="00C93B6B"/>
    <w:rsid w:val="00C946EA"/>
    <w:rsid w:val="00C94D41"/>
    <w:rsid w:val="00C950D1"/>
    <w:rsid w:val="00C967BB"/>
    <w:rsid w:val="00C96A6A"/>
    <w:rsid w:val="00C97A36"/>
    <w:rsid w:val="00CA0385"/>
    <w:rsid w:val="00CA0C78"/>
    <w:rsid w:val="00CA1B2B"/>
    <w:rsid w:val="00CA2215"/>
    <w:rsid w:val="00CA2B9B"/>
    <w:rsid w:val="00CA311F"/>
    <w:rsid w:val="00CA335A"/>
    <w:rsid w:val="00CA33D4"/>
    <w:rsid w:val="00CA348C"/>
    <w:rsid w:val="00CA3C73"/>
    <w:rsid w:val="00CA4575"/>
    <w:rsid w:val="00CA460B"/>
    <w:rsid w:val="00CA487F"/>
    <w:rsid w:val="00CA558D"/>
    <w:rsid w:val="00CA58F2"/>
    <w:rsid w:val="00CA5A59"/>
    <w:rsid w:val="00CA6883"/>
    <w:rsid w:val="00CA6E37"/>
    <w:rsid w:val="00CA763A"/>
    <w:rsid w:val="00CB031B"/>
    <w:rsid w:val="00CB0DC7"/>
    <w:rsid w:val="00CB130D"/>
    <w:rsid w:val="00CB15B0"/>
    <w:rsid w:val="00CB1C53"/>
    <w:rsid w:val="00CB1E4C"/>
    <w:rsid w:val="00CB2545"/>
    <w:rsid w:val="00CB2629"/>
    <w:rsid w:val="00CB4802"/>
    <w:rsid w:val="00CB4DA3"/>
    <w:rsid w:val="00CB566E"/>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5CD"/>
    <w:rsid w:val="00CC3FB7"/>
    <w:rsid w:val="00CC422D"/>
    <w:rsid w:val="00CC42FE"/>
    <w:rsid w:val="00CC45FE"/>
    <w:rsid w:val="00CC48FF"/>
    <w:rsid w:val="00CC4DD4"/>
    <w:rsid w:val="00CC575F"/>
    <w:rsid w:val="00CC5A04"/>
    <w:rsid w:val="00CC5B5B"/>
    <w:rsid w:val="00CC60AF"/>
    <w:rsid w:val="00CC636D"/>
    <w:rsid w:val="00CC67AD"/>
    <w:rsid w:val="00CC67E3"/>
    <w:rsid w:val="00CC6B0A"/>
    <w:rsid w:val="00CC6BA1"/>
    <w:rsid w:val="00CC6F19"/>
    <w:rsid w:val="00CC742C"/>
    <w:rsid w:val="00CC74C1"/>
    <w:rsid w:val="00CC775A"/>
    <w:rsid w:val="00CC7C1A"/>
    <w:rsid w:val="00CD0365"/>
    <w:rsid w:val="00CD0396"/>
    <w:rsid w:val="00CD0D2E"/>
    <w:rsid w:val="00CD1435"/>
    <w:rsid w:val="00CD1EAD"/>
    <w:rsid w:val="00CD299D"/>
    <w:rsid w:val="00CD3093"/>
    <w:rsid w:val="00CD4A18"/>
    <w:rsid w:val="00CD4B9B"/>
    <w:rsid w:val="00CD4BB6"/>
    <w:rsid w:val="00CD51FB"/>
    <w:rsid w:val="00CD540F"/>
    <w:rsid w:val="00CD5EC6"/>
    <w:rsid w:val="00CD7350"/>
    <w:rsid w:val="00CD75C5"/>
    <w:rsid w:val="00CD7E84"/>
    <w:rsid w:val="00CE0B11"/>
    <w:rsid w:val="00CE0BBA"/>
    <w:rsid w:val="00CE155F"/>
    <w:rsid w:val="00CE1BD1"/>
    <w:rsid w:val="00CE1E25"/>
    <w:rsid w:val="00CE208C"/>
    <w:rsid w:val="00CE280A"/>
    <w:rsid w:val="00CE34A6"/>
    <w:rsid w:val="00CE4102"/>
    <w:rsid w:val="00CE462E"/>
    <w:rsid w:val="00CE499E"/>
    <w:rsid w:val="00CE4B94"/>
    <w:rsid w:val="00CE52C2"/>
    <w:rsid w:val="00CE52F3"/>
    <w:rsid w:val="00CE54B4"/>
    <w:rsid w:val="00CE57E1"/>
    <w:rsid w:val="00CE5E5C"/>
    <w:rsid w:val="00CE6019"/>
    <w:rsid w:val="00CE61BB"/>
    <w:rsid w:val="00CE6D12"/>
    <w:rsid w:val="00CE7489"/>
    <w:rsid w:val="00CE79AF"/>
    <w:rsid w:val="00CF03CF"/>
    <w:rsid w:val="00CF085E"/>
    <w:rsid w:val="00CF1504"/>
    <w:rsid w:val="00CF1CB8"/>
    <w:rsid w:val="00CF1D5C"/>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A6D"/>
    <w:rsid w:val="00D033C8"/>
    <w:rsid w:val="00D03E2C"/>
    <w:rsid w:val="00D041A7"/>
    <w:rsid w:val="00D0437D"/>
    <w:rsid w:val="00D04A6C"/>
    <w:rsid w:val="00D0526D"/>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8B"/>
    <w:rsid w:val="00D11E83"/>
    <w:rsid w:val="00D1218D"/>
    <w:rsid w:val="00D12581"/>
    <w:rsid w:val="00D12585"/>
    <w:rsid w:val="00D13079"/>
    <w:rsid w:val="00D13BB3"/>
    <w:rsid w:val="00D13D59"/>
    <w:rsid w:val="00D14473"/>
    <w:rsid w:val="00D14E1D"/>
    <w:rsid w:val="00D14E3F"/>
    <w:rsid w:val="00D15B2E"/>
    <w:rsid w:val="00D15EA3"/>
    <w:rsid w:val="00D1619C"/>
    <w:rsid w:val="00D17B73"/>
    <w:rsid w:val="00D17CE0"/>
    <w:rsid w:val="00D17F6C"/>
    <w:rsid w:val="00D20DAD"/>
    <w:rsid w:val="00D20F75"/>
    <w:rsid w:val="00D218F0"/>
    <w:rsid w:val="00D230AA"/>
    <w:rsid w:val="00D2325E"/>
    <w:rsid w:val="00D238E4"/>
    <w:rsid w:val="00D239C9"/>
    <w:rsid w:val="00D24098"/>
    <w:rsid w:val="00D24D07"/>
    <w:rsid w:val="00D25BDF"/>
    <w:rsid w:val="00D25E61"/>
    <w:rsid w:val="00D26DD4"/>
    <w:rsid w:val="00D276FE"/>
    <w:rsid w:val="00D27EAE"/>
    <w:rsid w:val="00D3051A"/>
    <w:rsid w:val="00D30537"/>
    <w:rsid w:val="00D310FE"/>
    <w:rsid w:val="00D311C9"/>
    <w:rsid w:val="00D31E5D"/>
    <w:rsid w:val="00D31F2C"/>
    <w:rsid w:val="00D321D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D7"/>
    <w:rsid w:val="00D42943"/>
    <w:rsid w:val="00D42DB5"/>
    <w:rsid w:val="00D43693"/>
    <w:rsid w:val="00D43AD4"/>
    <w:rsid w:val="00D43D5B"/>
    <w:rsid w:val="00D43DFC"/>
    <w:rsid w:val="00D4442D"/>
    <w:rsid w:val="00D448C0"/>
    <w:rsid w:val="00D450DF"/>
    <w:rsid w:val="00D45562"/>
    <w:rsid w:val="00D455A0"/>
    <w:rsid w:val="00D46B9D"/>
    <w:rsid w:val="00D46DA8"/>
    <w:rsid w:val="00D46F52"/>
    <w:rsid w:val="00D47480"/>
    <w:rsid w:val="00D47BDA"/>
    <w:rsid w:val="00D47C0D"/>
    <w:rsid w:val="00D5062D"/>
    <w:rsid w:val="00D50AD4"/>
    <w:rsid w:val="00D50DDD"/>
    <w:rsid w:val="00D5119D"/>
    <w:rsid w:val="00D51230"/>
    <w:rsid w:val="00D51347"/>
    <w:rsid w:val="00D5182B"/>
    <w:rsid w:val="00D51D18"/>
    <w:rsid w:val="00D528CC"/>
    <w:rsid w:val="00D53F7C"/>
    <w:rsid w:val="00D54963"/>
    <w:rsid w:val="00D55599"/>
    <w:rsid w:val="00D55872"/>
    <w:rsid w:val="00D57A75"/>
    <w:rsid w:val="00D60A16"/>
    <w:rsid w:val="00D6137B"/>
    <w:rsid w:val="00D619B6"/>
    <w:rsid w:val="00D626FD"/>
    <w:rsid w:val="00D62970"/>
    <w:rsid w:val="00D63DEC"/>
    <w:rsid w:val="00D64210"/>
    <w:rsid w:val="00D64829"/>
    <w:rsid w:val="00D6538B"/>
    <w:rsid w:val="00D657A7"/>
    <w:rsid w:val="00D6584D"/>
    <w:rsid w:val="00D668D7"/>
    <w:rsid w:val="00D66912"/>
    <w:rsid w:val="00D66EE9"/>
    <w:rsid w:val="00D67420"/>
    <w:rsid w:val="00D67522"/>
    <w:rsid w:val="00D67549"/>
    <w:rsid w:val="00D675E2"/>
    <w:rsid w:val="00D7068F"/>
    <w:rsid w:val="00D70B37"/>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F4E"/>
    <w:rsid w:val="00D851C4"/>
    <w:rsid w:val="00D85466"/>
    <w:rsid w:val="00D85676"/>
    <w:rsid w:val="00D860C2"/>
    <w:rsid w:val="00D86278"/>
    <w:rsid w:val="00D86B11"/>
    <w:rsid w:val="00D86DE0"/>
    <w:rsid w:val="00D8734A"/>
    <w:rsid w:val="00D90626"/>
    <w:rsid w:val="00D90A31"/>
    <w:rsid w:val="00D90A5C"/>
    <w:rsid w:val="00D90B3D"/>
    <w:rsid w:val="00D90BA3"/>
    <w:rsid w:val="00D91118"/>
    <w:rsid w:val="00D9133F"/>
    <w:rsid w:val="00D91678"/>
    <w:rsid w:val="00D91DA6"/>
    <w:rsid w:val="00D92154"/>
    <w:rsid w:val="00D9238A"/>
    <w:rsid w:val="00D92545"/>
    <w:rsid w:val="00D92AD4"/>
    <w:rsid w:val="00D92C1F"/>
    <w:rsid w:val="00D92EBC"/>
    <w:rsid w:val="00D9319C"/>
    <w:rsid w:val="00D941A6"/>
    <w:rsid w:val="00D9507D"/>
    <w:rsid w:val="00D95887"/>
    <w:rsid w:val="00D968EF"/>
    <w:rsid w:val="00D96965"/>
    <w:rsid w:val="00D969F1"/>
    <w:rsid w:val="00D9701F"/>
    <w:rsid w:val="00DA07A4"/>
    <w:rsid w:val="00DA085C"/>
    <w:rsid w:val="00DA09D5"/>
    <w:rsid w:val="00DA0CC3"/>
    <w:rsid w:val="00DA130D"/>
    <w:rsid w:val="00DA179D"/>
    <w:rsid w:val="00DA1D27"/>
    <w:rsid w:val="00DA41F3"/>
    <w:rsid w:val="00DA48D2"/>
    <w:rsid w:val="00DA4981"/>
    <w:rsid w:val="00DA4B26"/>
    <w:rsid w:val="00DA4D92"/>
    <w:rsid w:val="00DA5684"/>
    <w:rsid w:val="00DA5F67"/>
    <w:rsid w:val="00DA5FFE"/>
    <w:rsid w:val="00DA643C"/>
    <w:rsid w:val="00DA6D64"/>
    <w:rsid w:val="00DA6F55"/>
    <w:rsid w:val="00DA7144"/>
    <w:rsid w:val="00DA7961"/>
    <w:rsid w:val="00DA7A3E"/>
    <w:rsid w:val="00DA7C0C"/>
    <w:rsid w:val="00DB086C"/>
    <w:rsid w:val="00DB0B06"/>
    <w:rsid w:val="00DB13A1"/>
    <w:rsid w:val="00DB18FD"/>
    <w:rsid w:val="00DB1A5C"/>
    <w:rsid w:val="00DB29A7"/>
    <w:rsid w:val="00DB300B"/>
    <w:rsid w:val="00DB3B90"/>
    <w:rsid w:val="00DB4785"/>
    <w:rsid w:val="00DB5B5D"/>
    <w:rsid w:val="00DB679F"/>
    <w:rsid w:val="00DB7074"/>
    <w:rsid w:val="00DB73AA"/>
    <w:rsid w:val="00DB78D7"/>
    <w:rsid w:val="00DC0E2B"/>
    <w:rsid w:val="00DC1992"/>
    <w:rsid w:val="00DC1B14"/>
    <w:rsid w:val="00DC1BFD"/>
    <w:rsid w:val="00DC2B9D"/>
    <w:rsid w:val="00DC3078"/>
    <w:rsid w:val="00DC424D"/>
    <w:rsid w:val="00DC6741"/>
    <w:rsid w:val="00DC7232"/>
    <w:rsid w:val="00DC7664"/>
    <w:rsid w:val="00DC7F23"/>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F55"/>
    <w:rsid w:val="00DE1348"/>
    <w:rsid w:val="00DE1C97"/>
    <w:rsid w:val="00DE1D9E"/>
    <w:rsid w:val="00DE2D74"/>
    <w:rsid w:val="00DE375E"/>
    <w:rsid w:val="00DE37A5"/>
    <w:rsid w:val="00DE3976"/>
    <w:rsid w:val="00DE40D5"/>
    <w:rsid w:val="00DE4BE7"/>
    <w:rsid w:val="00DE50AA"/>
    <w:rsid w:val="00DE51E5"/>
    <w:rsid w:val="00DE5A2B"/>
    <w:rsid w:val="00DE5CC1"/>
    <w:rsid w:val="00DE5D3E"/>
    <w:rsid w:val="00DE72F0"/>
    <w:rsid w:val="00DE74CF"/>
    <w:rsid w:val="00DE7517"/>
    <w:rsid w:val="00DE776E"/>
    <w:rsid w:val="00DE79D3"/>
    <w:rsid w:val="00DF11BA"/>
    <w:rsid w:val="00DF15E9"/>
    <w:rsid w:val="00DF1B30"/>
    <w:rsid w:val="00DF230D"/>
    <w:rsid w:val="00DF332D"/>
    <w:rsid w:val="00DF34A7"/>
    <w:rsid w:val="00DF3626"/>
    <w:rsid w:val="00DF3894"/>
    <w:rsid w:val="00DF39C0"/>
    <w:rsid w:val="00DF3BBD"/>
    <w:rsid w:val="00DF4572"/>
    <w:rsid w:val="00DF4825"/>
    <w:rsid w:val="00DF496A"/>
    <w:rsid w:val="00DF5437"/>
    <w:rsid w:val="00DF5518"/>
    <w:rsid w:val="00DF605F"/>
    <w:rsid w:val="00DF6E27"/>
    <w:rsid w:val="00DF6E88"/>
    <w:rsid w:val="00DF72C2"/>
    <w:rsid w:val="00DF7B9D"/>
    <w:rsid w:val="00E00BF3"/>
    <w:rsid w:val="00E01337"/>
    <w:rsid w:val="00E014C5"/>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570"/>
    <w:rsid w:val="00E11C9A"/>
    <w:rsid w:val="00E11E91"/>
    <w:rsid w:val="00E120C6"/>
    <w:rsid w:val="00E12152"/>
    <w:rsid w:val="00E125A2"/>
    <w:rsid w:val="00E128B5"/>
    <w:rsid w:val="00E13247"/>
    <w:rsid w:val="00E13482"/>
    <w:rsid w:val="00E134B2"/>
    <w:rsid w:val="00E137CA"/>
    <w:rsid w:val="00E1381A"/>
    <w:rsid w:val="00E146DA"/>
    <w:rsid w:val="00E14C9F"/>
    <w:rsid w:val="00E14E29"/>
    <w:rsid w:val="00E15B41"/>
    <w:rsid w:val="00E16061"/>
    <w:rsid w:val="00E1648D"/>
    <w:rsid w:val="00E1651D"/>
    <w:rsid w:val="00E16719"/>
    <w:rsid w:val="00E168EB"/>
    <w:rsid w:val="00E16C05"/>
    <w:rsid w:val="00E16E4C"/>
    <w:rsid w:val="00E20512"/>
    <w:rsid w:val="00E20932"/>
    <w:rsid w:val="00E20A7E"/>
    <w:rsid w:val="00E20FFE"/>
    <w:rsid w:val="00E217E4"/>
    <w:rsid w:val="00E21CB5"/>
    <w:rsid w:val="00E22BB3"/>
    <w:rsid w:val="00E22D26"/>
    <w:rsid w:val="00E23619"/>
    <w:rsid w:val="00E24769"/>
    <w:rsid w:val="00E247D0"/>
    <w:rsid w:val="00E24848"/>
    <w:rsid w:val="00E24932"/>
    <w:rsid w:val="00E2541F"/>
    <w:rsid w:val="00E264C9"/>
    <w:rsid w:val="00E266AC"/>
    <w:rsid w:val="00E268D3"/>
    <w:rsid w:val="00E26A71"/>
    <w:rsid w:val="00E2720E"/>
    <w:rsid w:val="00E278D6"/>
    <w:rsid w:val="00E27E2C"/>
    <w:rsid w:val="00E309CD"/>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8FA"/>
    <w:rsid w:val="00E36957"/>
    <w:rsid w:val="00E36D41"/>
    <w:rsid w:val="00E37C60"/>
    <w:rsid w:val="00E403FD"/>
    <w:rsid w:val="00E40661"/>
    <w:rsid w:val="00E40971"/>
    <w:rsid w:val="00E40E4A"/>
    <w:rsid w:val="00E414C6"/>
    <w:rsid w:val="00E4171A"/>
    <w:rsid w:val="00E4199B"/>
    <w:rsid w:val="00E4199F"/>
    <w:rsid w:val="00E41AD8"/>
    <w:rsid w:val="00E42293"/>
    <w:rsid w:val="00E4283F"/>
    <w:rsid w:val="00E43B48"/>
    <w:rsid w:val="00E43ED0"/>
    <w:rsid w:val="00E457CA"/>
    <w:rsid w:val="00E460DC"/>
    <w:rsid w:val="00E476A6"/>
    <w:rsid w:val="00E47DDF"/>
    <w:rsid w:val="00E50280"/>
    <w:rsid w:val="00E50731"/>
    <w:rsid w:val="00E50E2D"/>
    <w:rsid w:val="00E50F3A"/>
    <w:rsid w:val="00E51494"/>
    <w:rsid w:val="00E51BB7"/>
    <w:rsid w:val="00E52D1A"/>
    <w:rsid w:val="00E53166"/>
    <w:rsid w:val="00E53540"/>
    <w:rsid w:val="00E53A39"/>
    <w:rsid w:val="00E53FAB"/>
    <w:rsid w:val="00E54620"/>
    <w:rsid w:val="00E549E3"/>
    <w:rsid w:val="00E5540E"/>
    <w:rsid w:val="00E5550F"/>
    <w:rsid w:val="00E557B0"/>
    <w:rsid w:val="00E5657F"/>
    <w:rsid w:val="00E56F2E"/>
    <w:rsid w:val="00E5725B"/>
    <w:rsid w:val="00E57593"/>
    <w:rsid w:val="00E5768B"/>
    <w:rsid w:val="00E5791A"/>
    <w:rsid w:val="00E60141"/>
    <w:rsid w:val="00E60319"/>
    <w:rsid w:val="00E60BA1"/>
    <w:rsid w:val="00E617FC"/>
    <w:rsid w:val="00E6186C"/>
    <w:rsid w:val="00E618B0"/>
    <w:rsid w:val="00E63117"/>
    <w:rsid w:val="00E63B26"/>
    <w:rsid w:val="00E63DC1"/>
    <w:rsid w:val="00E64067"/>
    <w:rsid w:val="00E64CB6"/>
    <w:rsid w:val="00E65C4D"/>
    <w:rsid w:val="00E65CED"/>
    <w:rsid w:val="00E664EC"/>
    <w:rsid w:val="00E6657F"/>
    <w:rsid w:val="00E66D5A"/>
    <w:rsid w:val="00E672A2"/>
    <w:rsid w:val="00E673B1"/>
    <w:rsid w:val="00E67759"/>
    <w:rsid w:val="00E677BE"/>
    <w:rsid w:val="00E7076D"/>
    <w:rsid w:val="00E70988"/>
    <w:rsid w:val="00E70EEE"/>
    <w:rsid w:val="00E71633"/>
    <w:rsid w:val="00E71E63"/>
    <w:rsid w:val="00E71EA8"/>
    <w:rsid w:val="00E722F3"/>
    <w:rsid w:val="00E72BD1"/>
    <w:rsid w:val="00E734F6"/>
    <w:rsid w:val="00E737D8"/>
    <w:rsid w:val="00E73F3B"/>
    <w:rsid w:val="00E74108"/>
    <w:rsid w:val="00E74EDC"/>
    <w:rsid w:val="00E757A6"/>
    <w:rsid w:val="00E75DBA"/>
    <w:rsid w:val="00E75F33"/>
    <w:rsid w:val="00E76149"/>
    <w:rsid w:val="00E7634F"/>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3539"/>
    <w:rsid w:val="00EA3691"/>
    <w:rsid w:val="00EA3AF6"/>
    <w:rsid w:val="00EA3CCC"/>
    <w:rsid w:val="00EA4C66"/>
    <w:rsid w:val="00EA4F25"/>
    <w:rsid w:val="00EA4F8F"/>
    <w:rsid w:val="00EA76AC"/>
    <w:rsid w:val="00EA7722"/>
    <w:rsid w:val="00EA7BC2"/>
    <w:rsid w:val="00EB1284"/>
    <w:rsid w:val="00EB1805"/>
    <w:rsid w:val="00EB18E3"/>
    <w:rsid w:val="00EB1CB9"/>
    <w:rsid w:val="00EB276D"/>
    <w:rsid w:val="00EB27C9"/>
    <w:rsid w:val="00EB281C"/>
    <w:rsid w:val="00EB2A69"/>
    <w:rsid w:val="00EB2F50"/>
    <w:rsid w:val="00EB3348"/>
    <w:rsid w:val="00EB403F"/>
    <w:rsid w:val="00EB415B"/>
    <w:rsid w:val="00EB49BE"/>
    <w:rsid w:val="00EB4A07"/>
    <w:rsid w:val="00EB4AAF"/>
    <w:rsid w:val="00EB4AC9"/>
    <w:rsid w:val="00EB551F"/>
    <w:rsid w:val="00EB5A80"/>
    <w:rsid w:val="00EB6651"/>
    <w:rsid w:val="00EB6D1E"/>
    <w:rsid w:val="00EB7981"/>
    <w:rsid w:val="00EC01AF"/>
    <w:rsid w:val="00EC03EC"/>
    <w:rsid w:val="00EC1851"/>
    <w:rsid w:val="00EC1C41"/>
    <w:rsid w:val="00EC24BA"/>
    <w:rsid w:val="00EC38BF"/>
    <w:rsid w:val="00EC39A9"/>
    <w:rsid w:val="00EC3C40"/>
    <w:rsid w:val="00EC3CD2"/>
    <w:rsid w:val="00EC446F"/>
    <w:rsid w:val="00EC449F"/>
    <w:rsid w:val="00EC691B"/>
    <w:rsid w:val="00EC6AEA"/>
    <w:rsid w:val="00ED01D6"/>
    <w:rsid w:val="00ED02EB"/>
    <w:rsid w:val="00ED071E"/>
    <w:rsid w:val="00ED0A6C"/>
    <w:rsid w:val="00ED0F19"/>
    <w:rsid w:val="00ED119C"/>
    <w:rsid w:val="00ED1B21"/>
    <w:rsid w:val="00ED1EE4"/>
    <w:rsid w:val="00ED20DB"/>
    <w:rsid w:val="00ED2652"/>
    <w:rsid w:val="00ED34A5"/>
    <w:rsid w:val="00ED3734"/>
    <w:rsid w:val="00ED3979"/>
    <w:rsid w:val="00ED3A0E"/>
    <w:rsid w:val="00ED3F39"/>
    <w:rsid w:val="00ED410D"/>
    <w:rsid w:val="00ED42AF"/>
    <w:rsid w:val="00ED4EF6"/>
    <w:rsid w:val="00ED596D"/>
    <w:rsid w:val="00ED5C1C"/>
    <w:rsid w:val="00ED6012"/>
    <w:rsid w:val="00ED6E4A"/>
    <w:rsid w:val="00ED6EF0"/>
    <w:rsid w:val="00ED7286"/>
    <w:rsid w:val="00ED77DD"/>
    <w:rsid w:val="00EE0310"/>
    <w:rsid w:val="00EE0676"/>
    <w:rsid w:val="00EE0E63"/>
    <w:rsid w:val="00EE10DF"/>
    <w:rsid w:val="00EE140B"/>
    <w:rsid w:val="00EE1793"/>
    <w:rsid w:val="00EE19D2"/>
    <w:rsid w:val="00EE1D45"/>
    <w:rsid w:val="00EE2123"/>
    <w:rsid w:val="00EE2787"/>
    <w:rsid w:val="00EE2EED"/>
    <w:rsid w:val="00EE36F2"/>
    <w:rsid w:val="00EE3FB5"/>
    <w:rsid w:val="00EE40B9"/>
    <w:rsid w:val="00EE4EAC"/>
    <w:rsid w:val="00EE4F26"/>
    <w:rsid w:val="00EE4FE2"/>
    <w:rsid w:val="00EE5C57"/>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B51"/>
    <w:rsid w:val="00EF5A6C"/>
    <w:rsid w:val="00EF5E67"/>
    <w:rsid w:val="00EF67B6"/>
    <w:rsid w:val="00EF6DB5"/>
    <w:rsid w:val="00EF6FA7"/>
    <w:rsid w:val="00EF72CE"/>
    <w:rsid w:val="00F001CB"/>
    <w:rsid w:val="00F00956"/>
    <w:rsid w:val="00F013F2"/>
    <w:rsid w:val="00F01FDC"/>
    <w:rsid w:val="00F025AD"/>
    <w:rsid w:val="00F02728"/>
    <w:rsid w:val="00F029B8"/>
    <w:rsid w:val="00F02C06"/>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F6C"/>
    <w:rsid w:val="00F1353C"/>
    <w:rsid w:val="00F137E5"/>
    <w:rsid w:val="00F13BD0"/>
    <w:rsid w:val="00F147DF"/>
    <w:rsid w:val="00F14A9B"/>
    <w:rsid w:val="00F15823"/>
    <w:rsid w:val="00F15900"/>
    <w:rsid w:val="00F16557"/>
    <w:rsid w:val="00F16A37"/>
    <w:rsid w:val="00F16B04"/>
    <w:rsid w:val="00F2006F"/>
    <w:rsid w:val="00F20604"/>
    <w:rsid w:val="00F21444"/>
    <w:rsid w:val="00F21658"/>
    <w:rsid w:val="00F21F77"/>
    <w:rsid w:val="00F22AA8"/>
    <w:rsid w:val="00F24EDF"/>
    <w:rsid w:val="00F25239"/>
    <w:rsid w:val="00F25913"/>
    <w:rsid w:val="00F2591C"/>
    <w:rsid w:val="00F26913"/>
    <w:rsid w:val="00F26A78"/>
    <w:rsid w:val="00F26B64"/>
    <w:rsid w:val="00F26EB7"/>
    <w:rsid w:val="00F26EF1"/>
    <w:rsid w:val="00F270B4"/>
    <w:rsid w:val="00F276A4"/>
    <w:rsid w:val="00F27B1D"/>
    <w:rsid w:val="00F27C65"/>
    <w:rsid w:val="00F30D3B"/>
    <w:rsid w:val="00F3212A"/>
    <w:rsid w:val="00F3217D"/>
    <w:rsid w:val="00F32D12"/>
    <w:rsid w:val="00F332CF"/>
    <w:rsid w:val="00F34195"/>
    <w:rsid w:val="00F34388"/>
    <w:rsid w:val="00F3474F"/>
    <w:rsid w:val="00F34E01"/>
    <w:rsid w:val="00F3552B"/>
    <w:rsid w:val="00F36F1D"/>
    <w:rsid w:val="00F379EC"/>
    <w:rsid w:val="00F37D1E"/>
    <w:rsid w:val="00F4006F"/>
    <w:rsid w:val="00F406E7"/>
    <w:rsid w:val="00F419A2"/>
    <w:rsid w:val="00F41CE0"/>
    <w:rsid w:val="00F424EE"/>
    <w:rsid w:val="00F428A9"/>
    <w:rsid w:val="00F42A67"/>
    <w:rsid w:val="00F42AD8"/>
    <w:rsid w:val="00F42CE6"/>
    <w:rsid w:val="00F431F9"/>
    <w:rsid w:val="00F4345C"/>
    <w:rsid w:val="00F44668"/>
    <w:rsid w:val="00F44E10"/>
    <w:rsid w:val="00F45AAC"/>
    <w:rsid w:val="00F470FA"/>
    <w:rsid w:val="00F473C0"/>
    <w:rsid w:val="00F475E3"/>
    <w:rsid w:val="00F47791"/>
    <w:rsid w:val="00F47A26"/>
    <w:rsid w:val="00F47D03"/>
    <w:rsid w:val="00F50EC2"/>
    <w:rsid w:val="00F50F45"/>
    <w:rsid w:val="00F51A9F"/>
    <w:rsid w:val="00F51C52"/>
    <w:rsid w:val="00F522D9"/>
    <w:rsid w:val="00F530EB"/>
    <w:rsid w:val="00F53A71"/>
    <w:rsid w:val="00F5449E"/>
    <w:rsid w:val="00F55457"/>
    <w:rsid w:val="00F5611E"/>
    <w:rsid w:val="00F564CC"/>
    <w:rsid w:val="00F56CBD"/>
    <w:rsid w:val="00F57207"/>
    <w:rsid w:val="00F57CD2"/>
    <w:rsid w:val="00F57D19"/>
    <w:rsid w:val="00F61C6C"/>
    <w:rsid w:val="00F6346E"/>
    <w:rsid w:val="00F636FD"/>
    <w:rsid w:val="00F64005"/>
    <w:rsid w:val="00F64E77"/>
    <w:rsid w:val="00F65EC6"/>
    <w:rsid w:val="00F660EC"/>
    <w:rsid w:val="00F66B41"/>
    <w:rsid w:val="00F6798E"/>
    <w:rsid w:val="00F70234"/>
    <w:rsid w:val="00F716E2"/>
    <w:rsid w:val="00F7377B"/>
    <w:rsid w:val="00F757F9"/>
    <w:rsid w:val="00F75E44"/>
    <w:rsid w:val="00F76078"/>
    <w:rsid w:val="00F760FF"/>
    <w:rsid w:val="00F76193"/>
    <w:rsid w:val="00F765EC"/>
    <w:rsid w:val="00F765F5"/>
    <w:rsid w:val="00F76813"/>
    <w:rsid w:val="00F768BF"/>
    <w:rsid w:val="00F771A8"/>
    <w:rsid w:val="00F77460"/>
    <w:rsid w:val="00F77F66"/>
    <w:rsid w:val="00F80546"/>
    <w:rsid w:val="00F80836"/>
    <w:rsid w:val="00F81208"/>
    <w:rsid w:val="00F825B7"/>
    <w:rsid w:val="00F8261C"/>
    <w:rsid w:val="00F82C9B"/>
    <w:rsid w:val="00F82F3B"/>
    <w:rsid w:val="00F83198"/>
    <w:rsid w:val="00F83DD8"/>
    <w:rsid w:val="00F84612"/>
    <w:rsid w:val="00F84D15"/>
    <w:rsid w:val="00F8513D"/>
    <w:rsid w:val="00F85E96"/>
    <w:rsid w:val="00F85F70"/>
    <w:rsid w:val="00F86184"/>
    <w:rsid w:val="00F861A0"/>
    <w:rsid w:val="00F86394"/>
    <w:rsid w:val="00F87254"/>
    <w:rsid w:val="00F87A25"/>
    <w:rsid w:val="00F906D9"/>
    <w:rsid w:val="00F90748"/>
    <w:rsid w:val="00F90D7F"/>
    <w:rsid w:val="00F91087"/>
    <w:rsid w:val="00F9197B"/>
    <w:rsid w:val="00F91AF7"/>
    <w:rsid w:val="00F91F72"/>
    <w:rsid w:val="00F922E8"/>
    <w:rsid w:val="00F9235B"/>
    <w:rsid w:val="00F9296C"/>
    <w:rsid w:val="00F92BEB"/>
    <w:rsid w:val="00F92D04"/>
    <w:rsid w:val="00F9304D"/>
    <w:rsid w:val="00F93652"/>
    <w:rsid w:val="00F9366F"/>
    <w:rsid w:val="00F93982"/>
    <w:rsid w:val="00F93D18"/>
    <w:rsid w:val="00F93D7F"/>
    <w:rsid w:val="00F93DDD"/>
    <w:rsid w:val="00F93ED9"/>
    <w:rsid w:val="00F941CE"/>
    <w:rsid w:val="00F94D93"/>
    <w:rsid w:val="00F95274"/>
    <w:rsid w:val="00F9543D"/>
    <w:rsid w:val="00F95701"/>
    <w:rsid w:val="00F957E3"/>
    <w:rsid w:val="00F95E1B"/>
    <w:rsid w:val="00F968EE"/>
    <w:rsid w:val="00F96E55"/>
    <w:rsid w:val="00F97560"/>
    <w:rsid w:val="00F977EE"/>
    <w:rsid w:val="00F97BE0"/>
    <w:rsid w:val="00FA0536"/>
    <w:rsid w:val="00FA0D46"/>
    <w:rsid w:val="00FA1DF2"/>
    <w:rsid w:val="00FA1FA7"/>
    <w:rsid w:val="00FA203B"/>
    <w:rsid w:val="00FA2919"/>
    <w:rsid w:val="00FA323E"/>
    <w:rsid w:val="00FA3584"/>
    <w:rsid w:val="00FA4FC5"/>
    <w:rsid w:val="00FA675C"/>
    <w:rsid w:val="00FA6D62"/>
    <w:rsid w:val="00FA6EFA"/>
    <w:rsid w:val="00FA7393"/>
    <w:rsid w:val="00FA740D"/>
    <w:rsid w:val="00FA79E0"/>
    <w:rsid w:val="00FB042A"/>
    <w:rsid w:val="00FB0659"/>
    <w:rsid w:val="00FB0CDB"/>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41E"/>
    <w:rsid w:val="00FB75D9"/>
    <w:rsid w:val="00FC0542"/>
    <w:rsid w:val="00FC091D"/>
    <w:rsid w:val="00FC0AD7"/>
    <w:rsid w:val="00FC12D8"/>
    <w:rsid w:val="00FC1A27"/>
    <w:rsid w:val="00FC1FEF"/>
    <w:rsid w:val="00FC2061"/>
    <w:rsid w:val="00FC26FB"/>
    <w:rsid w:val="00FC351C"/>
    <w:rsid w:val="00FC37E0"/>
    <w:rsid w:val="00FC3B89"/>
    <w:rsid w:val="00FC3BFF"/>
    <w:rsid w:val="00FC445C"/>
    <w:rsid w:val="00FC4ED7"/>
    <w:rsid w:val="00FC5D84"/>
    <w:rsid w:val="00FC5DA2"/>
    <w:rsid w:val="00FC5E22"/>
    <w:rsid w:val="00FC638D"/>
    <w:rsid w:val="00FC63C1"/>
    <w:rsid w:val="00FC65A7"/>
    <w:rsid w:val="00FC72DD"/>
    <w:rsid w:val="00FC743F"/>
    <w:rsid w:val="00FD003F"/>
    <w:rsid w:val="00FD015F"/>
    <w:rsid w:val="00FD0793"/>
    <w:rsid w:val="00FD089F"/>
    <w:rsid w:val="00FD0E9C"/>
    <w:rsid w:val="00FD28C1"/>
    <w:rsid w:val="00FD2A62"/>
    <w:rsid w:val="00FD327F"/>
    <w:rsid w:val="00FD378C"/>
    <w:rsid w:val="00FD3D8E"/>
    <w:rsid w:val="00FD4133"/>
    <w:rsid w:val="00FD5633"/>
    <w:rsid w:val="00FD5FC2"/>
    <w:rsid w:val="00FD7AC4"/>
    <w:rsid w:val="00FE092E"/>
    <w:rsid w:val="00FE0B1B"/>
    <w:rsid w:val="00FE0C2A"/>
    <w:rsid w:val="00FE1662"/>
    <w:rsid w:val="00FE1914"/>
    <w:rsid w:val="00FE1950"/>
    <w:rsid w:val="00FE1FD3"/>
    <w:rsid w:val="00FE25DA"/>
    <w:rsid w:val="00FE2CCF"/>
    <w:rsid w:val="00FE2E27"/>
    <w:rsid w:val="00FE30CF"/>
    <w:rsid w:val="00FE367F"/>
    <w:rsid w:val="00FE47A0"/>
    <w:rsid w:val="00FE48FB"/>
    <w:rsid w:val="00FE4E36"/>
    <w:rsid w:val="00FE5E80"/>
    <w:rsid w:val="00FE6213"/>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6EB96721-7F00-4448-AA44-79B2666E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2C9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spacing w:before="0" w:line="240" w:lineRule="auto"/>
      <w:ind w:left="0" w:firstLine="0"/>
      <w:jc w:val="left"/>
    </w:pPr>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5.wmf"/><Relationship Id="rId26" Type="http://schemas.openxmlformats.org/officeDocument/2006/relationships/image" Target="media/image9.emf"/><Relationship Id="rId39" Type="http://schemas.openxmlformats.org/officeDocument/2006/relationships/oleObject" Target="embeddings/oleObject14.bin"/><Relationship Id="rId21" Type="http://schemas.openxmlformats.org/officeDocument/2006/relationships/oleObject" Target="embeddings/oleObject8.bin"/><Relationship Id="rId34" Type="http://schemas.openxmlformats.org/officeDocument/2006/relationships/image" Target="media/image17.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image" Target="media/image12.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image" Target="media/image15.emf"/><Relationship Id="rId37" Type="http://schemas.openxmlformats.org/officeDocument/2006/relationships/oleObject" Target="embeddings/oleObject12.bin"/><Relationship Id="rId40"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1.emf"/><Relationship Id="rId36"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image" Target="media/image18.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6.emf"/><Relationship Id="rId38" Type="http://schemas.openxmlformats.org/officeDocument/2006/relationships/oleObject" Target="embeddings/oleObject1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AF463-56D3-47A2-8C57-C943D83E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3181</Words>
  <Characters>18135</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김영섭/연구원/차세대표준(연)ACS팀(young.kim@lge.com)</cp:lastModifiedBy>
  <cp:revision>4</cp:revision>
  <cp:lastPrinted>2010-11-09T05:20:00Z</cp:lastPrinted>
  <dcterms:created xsi:type="dcterms:W3CDTF">2017-08-11T11:48:00Z</dcterms:created>
  <dcterms:modified xsi:type="dcterms:W3CDTF">2017-08-11T11:51:00Z</dcterms:modified>
</cp:coreProperties>
</file>